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15A5" w14:textId="77777777" w:rsidR="00DC3154" w:rsidRPr="00093C1F" w:rsidRDefault="00201D6D" w:rsidP="3356E661">
      <w:pPr>
        <w:spacing w:after="0" w:line="276" w:lineRule="auto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American Association of State Highway and Transportation Officials</w:t>
      </w:r>
    </w:p>
    <w:p w14:paraId="5B8342DE" w14:textId="77777777" w:rsidR="00DC3154" w:rsidRPr="00093C1F" w:rsidRDefault="00201D6D" w:rsidP="3356E661">
      <w:pPr>
        <w:spacing w:after="0" w:line="276" w:lineRule="auto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Special Committee on Research and Innovation</w:t>
      </w:r>
    </w:p>
    <w:p w14:paraId="55A91617" w14:textId="77777777" w:rsidR="00DC3154" w:rsidRPr="00093C1F" w:rsidRDefault="00DC3154" w:rsidP="3356E661">
      <w:pPr>
        <w:spacing w:after="0" w:line="276" w:lineRule="auto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14:paraId="52C14938" w14:textId="4E5DABE5" w:rsidR="00DC3154" w:rsidRPr="00093C1F" w:rsidRDefault="00201D6D" w:rsidP="3356E661">
      <w:pPr>
        <w:spacing w:after="0" w:line="276" w:lineRule="auto"/>
        <w:jc w:val="center"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FY202</w:t>
      </w:r>
      <w:r w:rsidR="5AA9E2B4" w:rsidRPr="3356E661">
        <w:rPr>
          <w:rFonts w:asciiTheme="minorHAnsi" w:hAnsiTheme="minorHAnsi"/>
          <w:b/>
          <w:bCs/>
          <w:spacing w:val="-2"/>
          <w:sz w:val="24"/>
          <w:szCs w:val="24"/>
        </w:rPr>
        <w:t>6</w:t>
      </w: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 xml:space="preserve"> NCHRP PROBLEM STATEMENT INSTRUCTIONS</w:t>
      </w:r>
    </w:p>
    <w:tbl>
      <w:tblPr>
        <w:tblStyle w:val="TableGrid"/>
        <w:tblW w:w="1007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DC3154" w:rsidRPr="00093C1F" w14:paraId="1FE49BF8" w14:textId="77777777" w:rsidTr="08A930EA">
        <w:tc>
          <w:tcPr>
            <w:tcW w:w="100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19578E" w14:textId="77777777" w:rsidR="00DC3154" w:rsidRPr="00093C1F" w:rsidRDefault="00201D6D" w:rsidP="3356E661">
            <w:pPr>
              <w:widowControl w:val="0"/>
              <w:spacing w:before="120" w:after="0" w:line="276" w:lineRule="auto"/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GENERAL GUIDANCE</w:t>
            </w:r>
          </w:p>
          <w:p w14:paraId="3A522C1E" w14:textId="62467899" w:rsidR="04997F61" w:rsidRDefault="04997F61" w:rsidP="3356E661">
            <w:pPr>
              <w:widowControl w:val="0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3356E661">
              <w:rPr>
                <w:rFonts w:asciiTheme="minorHAnsi" w:hAnsiTheme="minorHAnsi"/>
                <w:sz w:val="24"/>
                <w:szCs w:val="24"/>
              </w:rPr>
              <w:t xml:space="preserve">NCHRP uses an online submission system.  </w:t>
            </w:r>
            <w:r w:rsidR="00D02524">
              <w:rPr>
                <w:rFonts w:asciiTheme="minorHAnsi" w:hAnsiTheme="minorHAnsi"/>
                <w:sz w:val="24"/>
                <w:szCs w:val="24"/>
              </w:rPr>
              <w:t>The link to the online submission system will be available soon on the NCHRP homepage.</w:t>
            </w:r>
            <w:r w:rsidR="30441CA8" w:rsidRPr="3356E661">
              <w:rPr>
                <w:rFonts w:asciiTheme="minorHAnsi" w:hAnsiTheme="minorHAnsi"/>
                <w:sz w:val="24"/>
                <w:szCs w:val="24"/>
              </w:rPr>
              <w:t xml:space="preserve">  Submission is accomplished by </w:t>
            </w:r>
            <w:r w:rsidR="4511D1A4" w:rsidRPr="3356E661">
              <w:rPr>
                <w:rFonts w:asciiTheme="minorHAnsi" w:hAnsiTheme="minorHAnsi"/>
                <w:sz w:val="24"/>
                <w:szCs w:val="24"/>
              </w:rPr>
              <w:t>typing</w:t>
            </w:r>
            <w:r w:rsidR="30441CA8" w:rsidRPr="3356E661">
              <w:rPr>
                <w:rFonts w:asciiTheme="minorHAnsi" w:hAnsiTheme="minorHAnsi"/>
                <w:sz w:val="24"/>
                <w:szCs w:val="24"/>
              </w:rPr>
              <w:t xml:space="preserve"> or cut-and-pasting</w:t>
            </w:r>
            <w:r w:rsidR="5EBF3324" w:rsidRPr="3356E661">
              <w:rPr>
                <w:rFonts w:asciiTheme="minorHAnsi" w:hAnsiTheme="minorHAnsi"/>
                <w:sz w:val="24"/>
                <w:szCs w:val="24"/>
              </w:rPr>
              <w:t xml:space="preserve"> text into an online form that follows the NCHRP problem statement template</w:t>
            </w:r>
            <w:r w:rsidR="00220109" w:rsidRPr="3356E6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 w:rsidR="00420078" w:rsidRPr="0042007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here</w:t>
              </w:r>
            </w:hyperlink>
            <w:r w:rsidR="0042007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587D471" w14:textId="77777777" w:rsidR="00DC3154" w:rsidRPr="00093C1F" w:rsidRDefault="5A75419B" w:rsidP="3356E661">
            <w:pPr>
              <w:widowControl w:val="0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 xml:space="preserve">This document provides guidance for preparing a problem statement. </w:t>
            </w:r>
          </w:p>
          <w:p w14:paraId="3F74AC11" w14:textId="1E24AC76" w:rsidR="00DC3154" w:rsidRPr="00093C1F" w:rsidRDefault="7617ACCA" w:rsidP="3356E661">
            <w:pPr>
              <w:widowControl w:val="0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z w:val="24"/>
                <w:szCs w:val="24"/>
              </w:rPr>
              <w:t>Please note that ther</w:t>
            </w:r>
            <w:r w:rsidR="1007961B" w:rsidRPr="3356E661">
              <w:rPr>
                <w:rFonts w:asciiTheme="minorHAnsi" w:eastAsia="Calibri" w:hAnsiTheme="minorHAnsi"/>
                <w:sz w:val="24"/>
                <w:szCs w:val="24"/>
              </w:rPr>
              <w:t>e</w:t>
            </w:r>
            <w:r w:rsidRPr="3356E661">
              <w:rPr>
                <w:rFonts w:asciiTheme="minorHAnsi" w:eastAsia="Calibri" w:hAnsiTheme="minorHAnsi"/>
                <w:sz w:val="24"/>
                <w:szCs w:val="24"/>
              </w:rPr>
              <w:t xml:space="preserve"> are charac</w:t>
            </w:r>
            <w:r w:rsidR="00BC1910" w:rsidRPr="3356E661">
              <w:rPr>
                <w:rFonts w:asciiTheme="minorHAnsi" w:eastAsia="Calibri" w:hAnsiTheme="minorHAnsi"/>
                <w:sz w:val="24"/>
                <w:szCs w:val="24"/>
              </w:rPr>
              <w:t>ter</w:t>
            </w:r>
            <w:r w:rsidR="4C5B7371" w:rsidRPr="3356E661">
              <w:rPr>
                <w:rFonts w:asciiTheme="minorHAnsi" w:eastAsia="Calibri" w:hAnsiTheme="minorHAnsi"/>
                <w:sz w:val="24"/>
                <w:szCs w:val="24"/>
              </w:rPr>
              <w:t xml:space="preserve"> or word</w:t>
            </w:r>
            <w:r w:rsidR="00BC1910" w:rsidRPr="3356E661">
              <w:rPr>
                <w:rFonts w:asciiTheme="minorHAnsi" w:eastAsia="Calibri" w:hAnsiTheme="minorHAnsi"/>
                <w:sz w:val="24"/>
                <w:szCs w:val="24"/>
              </w:rPr>
              <w:t xml:space="preserve"> limits for </w:t>
            </w:r>
            <w:r w:rsidR="1FB89000" w:rsidRPr="3356E661">
              <w:rPr>
                <w:rFonts w:asciiTheme="minorHAnsi" w:eastAsia="Calibri" w:hAnsiTheme="minorHAnsi"/>
                <w:sz w:val="24"/>
                <w:szCs w:val="24"/>
              </w:rPr>
              <w:t>s</w:t>
            </w:r>
            <w:r w:rsidR="337F5A3C" w:rsidRPr="3356E661">
              <w:rPr>
                <w:rFonts w:asciiTheme="minorHAnsi" w:eastAsia="Calibri" w:hAnsiTheme="minorHAnsi"/>
                <w:sz w:val="24"/>
                <w:szCs w:val="24"/>
              </w:rPr>
              <w:t xml:space="preserve">ome </w:t>
            </w:r>
            <w:r w:rsidR="00BC1910" w:rsidRPr="3356E661">
              <w:rPr>
                <w:rFonts w:asciiTheme="minorHAnsi" w:eastAsia="Calibri" w:hAnsiTheme="minorHAnsi"/>
                <w:sz w:val="24"/>
                <w:szCs w:val="24"/>
              </w:rPr>
              <w:t>sectio</w:t>
            </w:r>
            <w:r w:rsidR="5B35FA8A" w:rsidRPr="3356E661">
              <w:rPr>
                <w:rFonts w:asciiTheme="minorHAnsi" w:eastAsia="Calibri" w:hAnsiTheme="minorHAnsi"/>
                <w:sz w:val="24"/>
                <w:szCs w:val="24"/>
              </w:rPr>
              <w:t>n</w:t>
            </w:r>
            <w:r w:rsidR="00BC1910" w:rsidRPr="3356E661">
              <w:rPr>
                <w:rFonts w:asciiTheme="minorHAnsi" w:eastAsia="Calibri" w:hAnsiTheme="minorHAnsi"/>
                <w:sz w:val="24"/>
                <w:szCs w:val="24"/>
              </w:rPr>
              <w:t>s.  These will apply once the submitter begins the onl</w:t>
            </w:r>
            <w:r w:rsidR="515C0CD9" w:rsidRPr="3356E661">
              <w:rPr>
                <w:rFonts w:asciiTheme="minorHAnsi" w:eastAsia="Calibri" w:hAnsiTheme="minorHAnsi"/>
                <w:sz w:val="24"/>
                <w:szCs w:val="24"/>
              </w:rPr>
              <w:t>i</w:t>
            </w:r>
            <w:r w:rsidR="00BC1910" w:rsidRPr="3356E661">
              <w:rPr>
                <w:rFonts w:asciiTheme="minorHAnsi" w:eastAsia="Calibri" w:hAnsiTheme="minorHAnsi"/>
                <w:sz w:val="24"/>
                <w:szCs w:val="24"/>
              </w:rPr>
              <w:t>ne submission process.</w:t>
            </w:r>
          </w:p>
          <w:p w14:paraId="5F94F782" w14:textId="04CF59A1" w:rsidR="00DC3154" w:rsidRPr="00093C1F" w:rsidRDefault="00201D6D" w:rsidP="3356E661">
            <w:pPr>
              <w:widowControl w:val="0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Submitters are encouraged, but not required, to vet or submit problem statements through an appropriate AASHTO Committee or Council.</w:t>
            </w:r>
          </w:p>
          <w:p w14:paraId="70E8251E" w14:textId="3B397166" w:rsidR="00DC3154" w:rsidRPr="00093C1F" w:rsidRDefault="00201D6D" w:rsidP="3356E661">
            <w:pPr>
              <w:widowControl w:val="0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 xml:space="preserve">While anyone can write or contribute to preparing a problem statement, </w:t>
            </w: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 xml:space="preserve">NCHRP </w:t>
            </w: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  <w:u w:val="single"/>
              </w:rPr>
              <w:t>only</w:t>
            </w: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 xml:space="preserve"> accepts problem statements from</w:t>
            </w: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 xml:space="preserve">: </w:t>
            </w:r>
          </w:p>
          <w:p w14:paraId="14E4E983" w14:textId="77777777" w:rsidR="00DC3154" w:rsidRPr="00093C1F" w:rsidRDefault="00201D6D" w:rsidP="3356E661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Employees of state DOTs</w:t>
            </w:r>
          </w:p>
          <w:p w14:paraId="2CDEF293" w14:textId="77777777" w:rsidR="00DC3154" w:rsidRPr="00093C1F" w:rsidRDefault="00201D6D" w:rsidP="3356E661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 xml:space="preserve">AASHTO staff on behalf of an AASHTO Committee or Council </w:t>
            </w:r>
          </w:p>
          <w:p w14:paraId="000CBCC9" w14:textId="77777777" w:rsidR="00DC3154" w:rsidRPr="00093C1F" w:rsidRDefault="00201D6D" w:rsidP="3356E661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b/>
                <w:bCs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Federal Highway Administration</w:t>
            </w:r>
          </w:p>
          <w:p w14:paraId="03B31429" w14:textId="77777777" w:rsidR="00DC3154" w:rsidRPr="00093C1F" w:rsidRDefault="00201D6D" w:rsidP="3356E661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76" w:lineRule="auto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Problem statements received from any other source will not be considered.</w:t>
            </w:r>
          </w:p>
          <w:p w14:paraId="081911A9" w14:textId="6E636467" w:rsidR="00DC3154" w:rsidRPr="00093C1F" w:rsidRDefault="00201D6D" w:rsidP="3356E661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Problem statement</w:t>
            </w:r>
            <w:r w:rsidR="62D3E5C3"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s</w:t>
            </w: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 xml:space="preserve"> are due by midnight EST, November 1, </w:t>
            </w:r>
            <w:proofErr w:type="gramStart"/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202</w:t>
            </w:r>
            <w:r w:rsidR="59E324CF"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4</w:t>
            </w:r>
            <w:proofErr w:type="gramEnd"/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 xml:space="preserve"> at</w:t>
            </w:r>
            <w:r w:rsidR="1BE9110F" w:rsidRPr="3356E66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4C73A55" w14:textId="77777777" w:rsidR="00DC3154" w:rsidRPr="00093C1F" w:rsidRDefault="00201D6D" w:rsidP="3356E661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76" w:lineRule="auto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Late submittals will not be accepted.</w:t>
            </w:r>
          </w:p>
          <w:p w14:paraId="284AE334" w14:textId="2B6EEF90" w:rsidR="00BC1910" w:rsidRPr="00BC1910" w:rsidRDefault="00BC1910" w:rsidP="3356E661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76" w:lineRule="auto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z w:val="24"/>
                <w:szCs w:val="24"/>
              </w:rPr>
              <w:t>No attachments</w:t>
            </w:r>
            <w:r w:rsidR="604E3738" w:rsidRPr="3356E661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Pr="3356E661">
              <w:rPr>
                <w:rFonts w:asciiTheme="minorHAnsi" w:eastAsia="Calibri" w:hAnsiTheme="minorHAnsi"/>
                <w:sz w:val="24"/>
                <w:szCs w:val="24"/>
              </w:rPr>
              <w:t>are permitted</w:t>
            </w: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.</w:t>
            </w:r>
          </w:p>
          <w:p w14:paraId="1ABD7EB9" w14:textId="09424444" w:rsidR="00DC3154" w:rsidRPr="00093C1F" w:rsidRDefault="00BC1910" w:rsidP="3356E661">
            <w:pPr>
              <w:pStyle w:val="ListParagraph"/>
              <w:widowControl w:val="0"/>
              <w:numPr>
                <w:ilvl w:val="1"/>
                <w:numId w:val="13"/>
              </w:num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z w:val="24"/>
                <w:szCs w:val="24"/>
              </w:rPr>
              <w:t>No live links to online resources are permitted.</w:t>
            </w:r>
          </w:p>
          <w:p w14:paraId="3FD9C47A" w14:textId="321DB5D1" w:rsidR="00DC3154" w:rsidRPr="00093C1F" w:rsidRDefault="00201D6D" w:rsidP="3356E661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z w:val="24"/>
                <w:szCs w:val="24"/>
              </w:rPr>
              <w:t xml:space="preserve">The AASHTO Special Committee on Research and Innovation (R&amp;I) will select projects based on five key factors:  </w:t>
            </w:r>
          </w:p>
          <w:p w14:paraId="205355DD" w14:textId="77777777" w:rsidR="00DC3154" w:rsidRPr="00093C1F" w:rsidRDefault="00201D6D" w:rsidP="3356E661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z w:val="24"/>
                <w:szCs w:val="24"/>
              </w:rPr>
              <w:t>T</w:t>
            </w: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he potential research results are of national interest.</w:t>
            </w:r>
          </w:p>
          <w:p w14:paraId="3811B516" w14:textId="77777777" w:rsidR="00DC3154" w:rsidRPr="00093C1F" w:rsidRDefault="00201D6D" w:rsidP="3356E661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How well the research addresses critical needs and strategic objectives of AASHTO and the state DOTs.</w:t>
            </w:r>
          </w:p>
          <w:p w14:paraId="1A5CD081" w14:textId="77777777" w:rsidR="00DC3154" w:rsidRPr="00093C1F" w:rsidRDefault="00201D6D" w:rsidP="3356E661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The likelihood that the research objective can be successfully achieved within the constraints of the proposed time and funds.</w:t>
            </w:r>
          </w:p>
          <w:p w14:paraId="75B7B196" w14:textId="77777777" w:rsidR="00DC3154" w:rsidRPr="00093C1F" w:rsidRDefault="00201D6D" w:rsidP="3356E661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The likelihood that the research will produce implementation-ready products.</w:t>
            </w:r>
          </w:p>
          <w:p w14:paraId="0A098410" w14:textId="67D6053B" w:rsidR="00D91911" w:rsidRPr="00C12B66" w:rsidRDefault="00201D6D" w:rsidP="00C12B66">
            <w:pPr>
              <w:widowControl w:val="0"/>
              <w:numPr>
                <w:ilvl w:val="1"/>
                <w:numId w:val="13"/>
              </w:numPr>
              <w:spacing w:after="0" w:line="276" w:lineRule="auto"/>
              <w:contextualSpacing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>The likelihood that the research will be implemented by state DOTs.</w:t>
            </w:r>
          </w:p>
          <w:p w14:paraId="5AA78114" w14:textId="4F65A8CC" w:rsidR="00DC3154" w:rsidRPr="00093C1F" w:rsidRDefault="00201D6D" w:rsidP="3356E661">
            <w:pPr>
              <w:widowControl w:val="0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eastAsia="Calibr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b/>
                <w:bCs/>
                <w:spacing w:val="-2"/>
                <w:sz w:val="24"/>
                <w:szCs w:val="24"/>
              </w:rPr>
              <w:t>A note on implementation:</w:t>
            </w: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 xml:space="preserve"> NCHRP emphasizes implementation of its research results. We are asking problem statement submitters to focus on developing practical products that have a high probability of being implemented.  </w:t>
            </w:r>
          </w:p>
          <w:p w14:paraId="0CF4A181" w14:textId="4CAA84A0" w:rsidR="00DC3154" w:rsidRPr="00093C1F" w:rsidRDefault="00201D6D" w:rsidP="3356E661">
            <w:pPr>
              <w:widowControl w:val="0"/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Theme="minorHAnsi" w:eastAsia="Calibri" w:hAnsiTheme="minorHAnsi"/>
                <w:spacing w:val="-2"/>
                <w:sz w:val="24"/>
                <w:szCs w:val="24"/>
              </w:rPr>
            </w:pPr>
            <w:r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 xml:space="preserve">Questions on the process can be directed to </w:t>
            </w:r>
            <w:hyperlink r:id="rId11" w:history="1">
              <w:r w:rsidR="00E86C1F" w:rsidRPr="008112C1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MyTRB@nas.edu</w:t>
              </w:r>
            </w:hyperlink>
            <w:r w:rsidR="4BCBF9F8" w:rsidRPr="3356E661">
              <w:rPr>
                <w:rFonts w:asciiTheme="minorHAnsi" w:eastAsia="Calibri" w:hAnsiTheme="minorHAnsi"/>
                <w:spacing w:val="-2"/>
                <w:sz w:val="24"/>
                <w:szCs w:val="24"/>
              </w:rPr>
              <w:t xml:space="preserve">, </w:t>
            </w:r>
          </w:p>
        </w:tc>
      </w:tr>
    </w:tbl>
    <w:p w14:paraId="6827BC71" w14:textId="3151D693" w:rsidR="08A930EA" w:rsidRDefault="08A930EA">
      <w:r>
        <w:br w:type="page"/>
      </w:r>
    </w:p>
    <w:p w14:paraId="5C8B6B89" w14:textId="6887960B" w:rsidR="00DC3154" w:rsidRPr="00093C1F" w:rsidRDefault="00CF450F" w:rsidP="004B0018">
      <w:pPr>
        <w:spacing w:after="0" w:line="276" w:lineRule="auto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  <w:r>
        <w:rPr>
          <w:rFonts w:asciiTheme="minorHAnsi" w:hAnsiTheme="minorHAnsi"/>
          <w:b/>
          <w:bCs/>
          <w:spacing w:val="-2"/>
          <w:sz w:val="24"/>
          <w:szCs w:val="24"/>
        </w:rPr>
        <w:lastRenderedPageBreak/>
        <w:t xml:space="preserve">Instructions for Preparing </w:t>
      </w:r>
      <w:r w:rsidR="00CA7313">
        <w:rPr>
          <w:rFonts w:asciiTheme="minorHAnsi" w:hAnsiTheme="minorHAnsi"/>
          <w:b/>
          <w:bCs/>
          <w:spacing w:val="-2"/>
          <w:sz w:val="24"/>
          <w:szCs w:val="24"/>
        </w:rPr>
        <w:t>an</w:t>
      </w:r>
      <w:r>
        <w:rPr>
          <w:rFonts w:asciiTheme="minorHAnsi" w:hAnsiTheme="minorHAnsi"/>
          <w:b/>
          <w:bCs/>
          <w:spacing w:val="-2"/>
          <w:sz w:val="24"/>
          <w:szCs w:val="24"/>
        </w:rPr>
        <w:t xml:space="preserve"> FY2026 NCHRP Problem Statement</w:t>
      </w:r>
    </w:p>
    <w:p w14:paraId="6BA93D29" w14:textId="35DF5755" w:rsidR="00DC3154" w:rsidRDefault="00135913" w:rsidP="00054B9E">
      <w:pPr>
        <w:spacing w:after="0" w:line="276" w:lineRule="auto"/>
        <w:rPr>
          <w:rFonts w:asciiTheme="minorHAnsi" w:hAnsiTheme="minorHAnsi"/>
          <w:spacing w:val="-2"/>
          <w:sz w:val="24"/>
          <w:szCs w:val="24"/>
        </w:rPr>
      </w:pPr>
      <w:r w:rsidRPr="00054B9E">
        <w:rPr>
          <w:rFonts w:asciiTheme="minorHAnsi" w:hAnsiTheme="minorHAnsi"/>
          <w:spacing w:val="-2"/>
          <w:sz w:val="24"/>
          <w:szCs w:val="24"/>
        </w:rPr>
        <w:t xml:space="preserve">The following instructions describe the information needed for each section of the problem statement.  </w:t>
      </w:r>
      <w:r w:rsidR="00797835" w:rsidRPr="00054B9E">
        <w:rPr>
          <w:rFonts w:asciiTheme="minorHAnsi" w:hAnsiTheme="minorHAnsi"/>
          <w:spacing w:val="-2"/>
          <w:sz w:val="24"/>
          <w:szCs w:val="24"/>
        </w:rPr>
        <w:t>Please note character or word limits</w:t>
      </w:r>
      <w:r w:rsidR="008D264D" w:rsidRPr="00054B9E">
        <w:rPr>
          <w:rFonts w:asciiTheme="minorHAnsi" w:hAnsiTheme="minorHAnsi"/>
          <w:spacing w:val="-2"/>
          <w:sz w:val="24"/>
          <w:szCs w:val="24"/>
        </w:rPr>
        <w:t xml:space="preserve"> where listed; the online submission form will not allow entries that exceed the noted limits.</w:t>
      </w:r>
    </w:p>
    <w:p w14:paraId="64DEAA19" w14:textId="77777777" w:rsidR="008A7446" w:rsidRDefault="008A7446" w:rsidP="00054B9E">
      <w:pPr>
        <w:spacing w:after="0" w:line="276" w:lineRule="auto"/>
        <w:rPr>
          <w:rFonts w:asciiTheme="minorHAnsi" w:hAnsiTheme="minorHAnsi"/>
          <w:spacing w:val="-2"/>
          <w:sz w:val="24"/>
          <w:szCs w:val="24"/>
        </w:rPr>
      </w:pPr>
    </w:p>
    <w:p w14:paraId="559DE491" w14:textId="048CAF0B" w:rsidR="008A7446" w:rsidRPr="00054B9E" w:rsidRDefault="008A7446" w:rsidP="00054B9E">
      <w:pPr>
        <w:spacing w:after="0" w:line="276" w:lineRule="auto"/>
        <w:rPr>
          <w:rFonts w:asciiTheme="minorHAnsi" w:hAnsiTheme="minorHAnsi"/>
          <w:spacing w:val="-2"/>
          <w:sz w:val="24"/>
          <w:szCs w:val="24"/>
        </w:rPr>
      </w:pPr>
      <w:r w:rsidRPr="008A7446">
        <w:rPr>
          <w:rFonts w:asciiTheme="minorHAnsi" w:hAnsiTheme="minorHAnsi"/>
          <w:b/>
          <w:bCs/>
          <w:spacing w:val="-2"/>
          <w:sz w:val="24"/>
          <w:szCs w:val="24"/>
        </w:rPr>
        <w:t xml:space="preserve">Note: </w:t>
      </w:r>
      <w:r w:rsidRPr="008A7446">
        <w:rPr>
          <w:rFonts w:asciiTheme="minorHAnsi" w:hAnsiTheme="minorHAnsi"/>
          <w:spacing w:val="-2"/>
          <w:sz w:val="24"/>
          <w:szCs w:val="24"/>
        </w:rPr>
        <w:t xml:space="preserve">Use ctrl-V (PC) or </w:t>
      </w:r>
      <w:proofErr w:type="spellStart"/>
      <w:r w:rsidRPr="008A7446">
        <w:rPr>
          <w:rFonts w:asciiTheme="minorHAnsi" w:hAnsiTheme="minorHAnsi"/>
          <w:spacing w:val="-2"/>
          <w:sz w:val="24"/>
          <w:szCs w:val="24"/>
        </w:rPr>
        <w:t>cmd</w:t>
      </w:r>
      <w:proofErr w:type="spellEnd"/>
      <w:r w:rsidRPr="008A7446">
        <w:rPr>
          <w:rFonts w:asciiTheme="minorHAnsi" w:hAnsiTheme="minorHAnsi"/>
          <w:spacing w:val="-2"/>
          <w:sz w:val="24"/>
          <w:szCs w:val="24"/>
        </w:rPr>
        <w:t>-V (Mac) to paste your text into the submission form fields. Due to browser settings, fields with formatting options (rich-text fields) will not allow you to right-click and paste.  </w:t>
      </w:r>
    </w:p>
    <w:p w14:paraId="4364C236" w14:textId="05C1723E" w:rsidR="1D7674ED" w:rsidRDefault="1D7674ED" w:rsidP="3356E661">
      <w:pPr>
        <w:spacing w:after="0" w:line="276" w:lineRule="auto"/>
        <w:jc w:val="center"/>
        <w:rPr>
          <w:rFonts w:asciiTheme="minorHAnsi" w:hAnsiTheme="minorHAnsi"/>
          <w:sz w:val="24"/>
          <w:szCs w:val="24"/>
          <w:u w:val="single"/>
        </w:rPr>
      </w:pPr>
    </w:p>
    <w:p w14:paraId="42286C63" w14:textId="2F2B19D5" w:rsidR="00DC3154" w:rsidRPr="003B5F38" w:rsidRDefault="00201D6D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1.</w:t>
      </w:r>
      <w:r w:rsidRPr="00093C1F">
        <w:rPr>
          <w:rFonts w:asciiTheme="minorHAnsi" w:hAnsiTheme="minorHAnsi" w:cstheme="minorHAnsi"/>
          <w:b/>
          <w:spacing w:val="-2"/>
        </w:rPr>
        <w:tab/>
      </w: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PROBLEM TITLE</w:t>
      </w:r>
      <w:r w:rsidR="37DCC634" w:rsidRPr="3356E661">
        <w:rPr>
          <w:rFonts w:asciiTheme="minorHAnsi" w:hAnsiTheme="minorHAnsi"/>
          <w:b/>
          <w:bCs/>
          <w:spacing w:val="-2"/>
          <w:sz w:val="24"/>
          <w:szCs w:val="24"/>
        </w:rPr>
        <w:t xml:space="preserve"> </w:t>
      </w:r>
      <w:r w:rsidR="37DCC634" w:rsidRPr="003B5F38">
        <w:rPr>
          <w:rFonts w:asciiTheme="minorHAnsi" w:hAnsiTheme="minorHAnsi"/>
          <w:spacing w:val="-2"/>
          <w:sz w:val="24"/>
          <w:szCs w:val="24"/>
          <w:highlight w:val="yellow"/>
        </w:rPr>
        <w:t>(</w:t>
      </w:r>
      <w:r w:rsidR="000C5547" w:rsidRPr="003B5F38">
        <w:rPr>
          <w:rFonts w:asciiTheme="minorHAnsi" w:hAnsiTheme="minorHAnsi"/>
          <w:spacing w:val="-2"/>
          <w:sz w:val="24"/>
          <w:szCs w:val="24"/>
          <w:highlight w:val="yellow"/>
        </w:rPr>
        <w:t>20</w:t>
      </w:r>
      <w:r w:rsidR="37DCC634" w:rsidRPr="003B5F38">
        <w:rPr>
          <w:rFonts w:asciiTheme="minorHAnsi" w:hAnsiTheme="minorHAnsi"/>
          <w:spacing w:val="-2"/>
          <w:sz w:val="24"/>
          <w:szCs w:val="24"/>
          <w:highlight w:val="yellow"/>
        </w:rPr>
        <w:t xml:space="preserve"> </w:t>
      </w:r>
      <w:r w:rsidR="00F5333B">
        <w:rPr>
          <w:rFonts w:asciiTheme="minorHAnsi" w:hAnsiTheme="minorHAnsi"/>
          <w:spacing w:val="-2"/>
          <w:sz w:val="24"/>
          <w:szCs w:val="24"/>
          <w:highlight w:val="yellow"/>
        </w:rPr>
        <w:t>word</w:t>
      </w:r>
      <w:r w:rsidR="37DCC634" w:rsidRPr="003B5F38">
        <w:rPr>
          <w:rFonts w:asciiTheme="minorHAnsi" w:hAnsiTheme="minorHAnsi"/>
          <w:spacing w:val="-2"/>
          <w:sz w:val="24"/>
          <w:szCs w:val="24"/>
          <w:highlight w:val="yellow"/>
        </w:rPr>
        <w:t>s)</w:t>
      </w:r>
    </w:p>
    <w:p w14:paraId="23D2F552" w14:textId="40A4DC2D" w:rsidR="00DC3154" w:rsidRPr="00093C1F" w:rsidRDefault="00201D6D" w:rsidP="3356E661">
      <w:pPr>
        <w:pStyle w:val="ListParagraph"/>
        <w:numPr>
          <w:ilvl w:val="0"/>
          <w:numId w:val="12"/>
        </w:numPr>
        <w:spacing w:after="0" w:line="276" w:lineRule="auto"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Communicate what the research is about in as few words as possible.</w:t>
      </w:r>
      <w:r w:rsidR="4321234E" w:rsidRPr="3356E661">
        <w:rPr>
          <w:rFonts w:asciiTheme="minorHAnsi" w:hAnsiTheme="minorHAnsi"/>
          <w:spacing w:val="-2"/>
          <w:sz w:val="24"/>
          <w:szCs w:val="24"/>
        </w:rPr>
        <w:t xml:space="preserve">  The reader should be able to at l</w:t>
      </w:r>
      <w:r w:rsidR="5C852D45" w:rsidRPr="3356E661">
        <w:rPr>
          <w:rFonts w:asciiTheme="minorHAnsi" w:hAnsiTheme="minorHAnsi"/>
          <w:spacing w:val="-2"/>
          <w:sz w:val="24"/>
          <w:szCs w:val="24"/>
        </w:rPr>
        <w:t>east partially understand what the problem statement is about just by read</w:t>
      </w:r>
      <w:r w:rsidR="73A91E18" w:rsidRPr="3356E661">
        <w:rPr>
          <w:rFonts w:asciiTheme="minorHAnsi" w:hAnsiTheme="minorHAnsi"/>
          <w:spacing w:val="-2"/>
          <w:sz w:val="24"/>
          <w:szCs w:val="24"/>
        </w:rPr>
        <w:t>i</w:t>
      </w:r>
      <w:r w:rsidR="5C852D45" w:rsidRPr="3356E661">
        <w:rPr>
          <w:rFonts w:asciiTheme="minorHAnsi" w:hAnsiTheme="minorHAnsi"/>
          <w:spacing w:val="-2"/>
          <w:sz w:val="24"/>
          <w:szCs w:val="24"/>
        </w:rPr>
        <w:t xml:space="preserve">ng the title.  </w:t>
      </w:r>
    </w:p>
    <w:p w14:paraId="0168C08C" w14:textId="77777777" w:rsidR="00586D63" w:rsidRPr="00093C1F" w:rsidRDefault="00586D63" w:rsidP="3356E661">
      <w:pPr>
        <w:spacing w:after="0" w:line="276" w:lineRule="auto"/>
        <w:rPr>
          <w:rFonts w:asciiTheme="minorHAnsi" w:hAnsiTheme="minorHAnsi"/>
          <w:spacing w:val="-2"/>
          <w:sz w:val="24"/>
          <w:szCs w:val="24"/>
        </w:rPr>
      </w:pPr>
    </w:p>
    <w:p w14:paraId="58274FBB" w14:textId="108083DE" w:rsidR="00586D63" w:rsidRPr="00093C1F" w:rsidRDefault="1CDF9EC8" w:rsidP="3356E661">
      <w:pPr>
        <w:spacing w:after="0" w:line="276" w:lineRule="auto"/>
        <w:rPr>
          <w:rFonts w:asciiTheme="minorHAnsi" w:hAnsiTheme="minorHAnsi"/>
          <w:b/>
          <w:bCs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2.</w:t>
      </w:r>
      <w:r w:rsidR="00201D6D">
        <w:tab/>
      </w:r>
      <w:r w:rsidR="00201D6D" w:rsidRPr="3356E661">
        <w:rPr>
          <w:rFonts w:asciiTheme="minorHAnsi" w:hAnsiTheme="minorHAnsi"/>
          <w:b/>
          <w:bCs/>
          <w:spacing w:val="-2"/>
          <w:sz w:val="24"/>
          <w:szCs w:val="24"/>
        </w:rPr>
        <w:t xml:space="preserve">RESEARCH OBJECTIVE </w:t>
      </w:r>
      <w:r w:rsidR="0617B63F" w:rsidRPr="003B5F38">
        <w:rPr>
          <w:rFonts w:asciiTheme="minorHAnsi" w:hAnsiTheme="minorHAnsi"/>
          <w:sz w:val="24"/>
          <w:szCs w:val="24"/>
          <w:highlight w:val="yellow"/>
        </w:rPr>
        <w:t>(</w:t>
      </w:r>
      <w:r w:rsidR="00F5333B">
        <w:rPr>
          <w:rFonts w:asciiTheme="minorHAnsi" w:hAnsiTheme="minorHAnsi"/>
          <w:sz w:val="24"/>
          <w:szCs w:val="24"/>
          <w:highlight w:val="yellow"/>
        </w:rPr>
        <w:t>250</w:t>
      </w:r>
      <w:r w:rsidR="0617B63F" w:rsidRPr="003B5F38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F5333B">
        <w:rPr>
          <w:rFonts w:asciiTheme="minorHAnsi" w:hAnsiTheme="minorHAnsi"/>
          <w:sz w:val="24"/>
          <w:szCs w:val="24"/>
          <w:highlight w:val="yellow"/>
        </w:rPr>
        <w:t>word</w:t>
      </w:r>
      <w:r w:rsidR="0617B63F" w:rsidRPr="003B5F38">
        <w:rPr>
          <w:rFonts w:asciiTheme="minorHAnsi" w:hAnsiTheme="minorHAnsi"/>
          <w:sz w:val="24"/>
          <w:szCs w:val="24"/>
          <w:highlight w:val="yellow"/>
        </w:rPr>
        <w:t>s)</w:t>
      </w:r>
    </w:p>
    <w:p w14:paraId="772A905F" w14:textId="77777777" w:rsidR="00DC3154" w:rsidRPr="00093C1F" w:rsidRDefault="00201D6D" w:rsidP="3356E661">
      <w:pPr>
        <w:spacing w:after="0" w:line="276" w:lineRule="auto"/>
        <w:ind w:left="720"/>
        <w:rPr>
          <w:rFonts w:asciiTheme="minorHAnsi" w:hAnsiTheme="minorHAnsi"/>
          <w:color w:val="000000" w:themeColor="text1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z w:val="24"/>
          <w:szCs w:val="24"/>
        </w:rPr>
        <w:t>Prepare a concise objective statement (e.g. The objective of this research is…) describing:</w:t>
      </w:r>
    </w:p>
    <w:p w14:paraId="36F18BBE" w14:textId="77777777" w:rsidR="00DC3154" w:rsidRPr="00093C1F" w:rsidRDefault="00201D6D" w:rsidP="00245927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z w:val="24"/>
          <w:szCs w:val="24"/>
        </w:rPr>
        <w:t>The desired outcome(s) and expected final product(s), e.g., guidance or guidelines, a test method, equipment, a tool, specifications, a manual, a new or revised process, etc.</w:t>
      </w:r>
    </w:p>
    <w:p w14:paraId="6B8ABBFB" w14:textId="77777777" w:rsidR="00DC3154" w:rsidRPr="00093C1F" w:rsidRDefault="00201D6D" w:rsidP="00245927">
      <w:pPr>
        <w:pStyle w:val="ListParagraph"/>
        <w:numPr>
          <w:ilvl w:val="0"/>
          <w:numId w:val="17"/>
        </w:numPr>
        <w:spacing w:after="0" w:line="276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Major tasks or activities the research contractor will likely have to perform </w:t>
      </w:r>
      <w:proofErr w:type="gramStart"/>
      <w:r w:rsidRPr="3356E661">
        <w:rPr>
          <w:rFonts w:asciiTheme="minorHAnsi" w:hAnsiTheme="minorHAnsi"/>
          <w:color w:val="000000" w:themeColor="text1"/>
          <w:sz w:val="24"/>
          <w:szCs w:val="24"/>
        </w:rPr>
        <w:t>in order to</w:t>
      </w:r>
      <w:proofErr w:type="gramEnd"/>
      <w:r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 successfully conduct the research.</w:t>
      </w:r>
    </w:p>
    <w:p w14:paraId="445A82B8" w14:textId="77777777" w:rsidR="00DC3154" w:rsidRPr="00093C1F" w:rsidRDefault="00201D6D" w:rsidP="3356E661">
      <w:pPr>
        <w:pStyle w:val="ListParagraph"/>
        <w:numPr>
          <w:ilvl w:val="1"/>
          <w:numId w:val="10"/>
        </w:numPr>
        <w:spacing w:after="0" w:line="276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>Describe the tasks or activities in enough detail to demonstrate that the objective can be fully achieved and that the estimated funding is justified and sufficient.</w:t>
      </w:r>
    </w:p>
    <w:p w14:paraId="615F1398" w14:textId="4037D7BE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color w:val="000000" w:themeColor="text1"/>
          <w:sz w:val="24"/>
          <w:szCs w:val="24"/>
        </w:rPr>
      </w:pPr>
    </w:p>
    <w:p w14:paraId="0B80EF14" w14:textId="3242D474" w:rsidR="00DC3154" w:rsidRPr="003B5F38" w:rsidRDefault="3EF19C83" w:rsidP="3356E661">
      <w:p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b/>
          <w:bCs/>
          <w:sz w:val="24"/>
          <w:szCs w:val="24"/>
        </w:rPr>
        <w:t>3.</w:t>
      </w:r>
      <w:r>
        <w:tab/>
      </w:r>
      <w:r w:rsidRPr="3356E661">
        <w:rPr>
          <w:rFonts w:asciiTheme="minorHAnsi" w:hAnsiTheme="minorHAnsi"/>
          <w:b/>
          <w:bCs/>
          <w:sz w:val="24"/>
          <w:szCs w:val="24"/>
        </w:rPr>
        <w:t>BACKGROUND INFORMATION AND NEED FOR RESEARCH</w:t>
      </w:r>
      <w:r w:rsidR="52C0F6AA" w:rsidRPr="3356E66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52C0F6AA" w:rsidRPr="003B5F38">
        <w:rPr>
          <w:rFonts w:asciiTheme="minorHAnsi" w:hAnsiTheme="minorHAnsi"/>
          <w:sz w:val="24"/>
          <w:szCs w:val="24"/>
          <w:highlight w:val="yellow"/>
        </w:rPr>
        <w:t>(</w:t>
      </w:r>
      <w:r w:rsidR="00F5333B">
        <w:rPr>
          <w:rFonts w:asciiTheme="minorHAnsi" w:hAnsiTheme="minorHAnsi"/>
          <w:sz w:val="24"/>
          <w:szCs w:val="24"/>
          <w:highlight w:val="yellow"/>
        </w:rPr>
        <w:t>1000 words</w:t>
      </w:r>
      <w:r w:rsidR="52C0F6AA" w:rsidRPr="003B5F38">
        <w:rPr>
          <w:rFonts w:asciiTheme="minorHAnsi" w:hAnsiTheme="minorHAnsi"/>
          <w:sz w:val="24"/>
          <w:szCs w:val="24"/>
          <w:highlight w:val="yellow"/>
        </w:rPr>
        <w:t>)</w:t>
      </w:r>
    </w:p>
    <w:p w14:paraId="66761475" w14:textId="254977E8" w:rsidR="00DC3154" w:rsidRPr="00093C1F" w:rsidRDefault="3EF19C83" w:rsidP="3356E661">
      <w:pPr>
        <w:numPr>
          <w:ilvl w:val="0"/>
          <w:numId w:val="5"/>
        </w:numPr>
        <w:spacing w:after="0" w:line="276" w:lineRule="auto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z w:val="24"/>
          <w:szCs w:val="24"/>
        </w:rPr>
        <w:t>Crisply describe the problem</w:t>
      </w:r>
      <w:r w:rsidR="3643325B"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 to be </w:t>
      </w:r>
      <w:r w:rsidR="6711226B" w:rsidRPr="3356E661">
        <w:rPr>
          <w:rFonts w:asciiTheme="minorHAnsi" w:hAnsiTheme="minorHAnsi"/>
          <w:color w:val="000000" w:themeColor="text1"/>
          <w:sz w:val="24"/>
          <w:szCs w:val="24"/>
        </w:rPr>
        <w:t>solved</w:t>
      </w:r>
      <w:r w:rsidRPr="3356E661">
        <w:rPr>
          <w:rFonts w:asciiTheme="minorHAnsi" w:hAnsiTheme="minorHAnsi"/>
          <w:color w:val="000000" w:themeColor="text1"/>
          <w:sz w:val="24"/>
          <w:szCs w:val="24"/>
        </w:rPr>
        <w:t>, and whom it affects</w:t>
      </w:r>
      <w:r w:rsidR="032C2F38" w:rsidRPr="3356E661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2C230CBF" w14:textId="46CE4C2F" w:rsidR="00DC3154" w:rsidRPr="00093C1F" w:rsidRDefault="5D44D354" w:rsidP="3356E661">
      <w:pPr>
        <w:numPr>
          <w:ilvl w:val="0"/>
          <w:numId w:val="5"/>
        </w:numPr>
        <w:spacing w:after="0" w:line="276" w:lineRule="auto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Explain </w:t>
      </w:r>
      <w:r w:rsidR="00DE253F">
        <w:rPr>
          <w:rFonts w:asciiTheme="minorHAnsi" w:hAnsiTheme="minorHAnsi"/>
          <w:color w:val="000000" w:themeColor="text1"/>
          <w:sz w:val="24"/>
          <w:szCs w:val="24"/>
        </w:rPr>
        <w:t>why</w:t>
      </w:r>
      <w:r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3EF19C83"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the research </w:t>
      </w:r>
      <w:r w:rsidR="2A6A7301"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will </w:t>
      </w:r>
      <w:r w:rsidR="3EF19C83" w:rsidRPr="3356E661">
        <w:rPr>
          <w:rFonts w:asciiTheme="minorHAnsi" w:hAnsiTheme="minorHAnsi"/>
          <w:color w:val="000000" w:themeColor="text1"/>
          <w:sz w:val="24"/>
          <w:szCs w:val="24"/>
        </w:rPr>
        <w:t>solve th</w:t>
      </w:r>
      <w:r w:rsidR="1729FD6E"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is </w:t>
      </w:r>
      <w:r w:rsidR="3EF19C83" w:rsidRPr="3356E661">
        <w:rPr>
          <w:rFonts w:asciiTheme="minorHAnsi" w:hAnsiTheme="minorHAnsi"/>
          <w:color w:val="000000" w:themeColor="text1"/>
          <w:sz w:val="24"/>
          <w:szCs w:val="24"/>
        </w:rPr>
        <w:t>problem</w:t>
      </w:r>
      <w:r w:rsidR="53BCD8E7" w:rsidRPr="3356E661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058B681" w14:textId="74746570" w:rsidR="00DC3154" w:rsidRPr="00093C1F" w:rsidRDefault="55ECC0D5" w:rsidP="3356E661">
      <w:pPr>
        <w:numPr>
          <w:ilvl w:val="0"/>
          <w:numId w:val="5"/>
        </w:numPr>
        <w:spacing w:after="0" w:line="276" w:lineRule="auto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z w:val="24"/>
          <w:szCs w:val="24"/>
        </w:rPr>
        <w:t>Explain whether and h</w:t>
      </w:r>
      <w:r w:rsidR="3EF19C83" w:rsidRPr="3356E661">
        <w:rPr>
          <w:rFonts w:asciiTheme="minorHAnsi" w:hAnsiTheme="minorHAnsi"/>
          <w:color w:val="000000" w:themeColor="text1"/>
          <w:sz w:val="24"/>
          <w:szCs w:val="24"/>
        </w:rPr>
        <w:t>ow th</w:t>
      </w:r>
      <w:r w:rsidR="0D9C04F9" w:rsidRPr="3356E661">
        <w:rPr>
          <w:rFonts w:asciiTheme="minorHAnsi" w:hAnsiTheme="minorHAnsi"/>
          <w:color w:val="000000" w:themeColor="text1"/>
          <w:sz w:val="24"/>
          <w:szCs w:val="24"/>
        </w:rPr>
        <w:t xml:space="preserve">e proposed research </w:t>
      </w:r>
      <w:r w:rsidR="3EF19C83" w:rsidRPr="3356E661">
        <w:rPr>
          <w:rFonts w:asciiTheme="minorHAnsi" w:hAnsiTheme="minorHAnsi"/>
          <w:color w:val="000000" w:themeColor="text1"/>
          <w:sz w:val="24"/>
          <w:szCs w:val="24"/>
        </w:rPr>
        <w:t>related to the strategic plan or research agenda of an AASHTO Committee(s) and/or Council(s)</w:t>
      </w:r>
      <w:r w:rsidR="3B33D24B" w:rsidRPr="3356E661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F55B478" w14:textId="7ED78EC9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</w:p>
    <w:p w14:paraId="787166A1" w14:textId="7AFB49CD" w:rsidR="00DC3154" w:rsidRPr="003B5F38" w:rsidRDefault="00B65A4D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4</w:t>
      </w:r>
      <w:r w:rsidR="00201D6D" w:rsidRPr="3356E661">
        <w:rPr>
          <w:rFonts w:asciiTheme="minorHAnsi" w:hAnsiTheme="minorHAnsi"/>
          <w:b/>
          <w:bCs/>
          <w:spacing w:val="-2"/>
          <w:sz w:val="24"/>
          <w:szCs w:val="24"/>
        </w:rPr>
        <w:t xml:space="preserve">. </w:t>
      </w:r>
      <w:r w:rsidR="00201D6D" w:rsidRPr="00093C1F">
        <w:rPr>
          <w:rFonts w:asciiTheme="minorHAnsi" w:hAnsiTheme="minorHAnsi" w:cstheme="minorHAnsi"/>
          <w:b/>
          <w:spacing w:val="-2"/>
        </w:rPr>
        <w:tab/>
      </w:r>
      <w:r w:rsidR="00201D6D" w:rsidRPr="3356E661">
        <w:rPr>
          <w:rFonts w:asciiTheme="minorHAnsi" w:hAnsiTheme="minorHAnsi"/>
          <w:b/>
          <w:bCs/>
          <w:spacing w:val="-2"/>
          <w:sz w:val="24"/>
          <w:szCs w:val="24"/>
        </w:rPr>
        <w:t>LITERATURE SEARCH SUMMARY</w:t>
      </w:r>
      <w:r w:rsidR="79AE53D9" w:rsidRPr="3356E661">
        <w:rPr>
          <w:rFonts w:asciiTheme="minorHAnsi" w:hAnsiTheme="minorHAnsi"/>
          <w:b/>
          <w:bCs/>
          <w:spacing w:val="-2"/>
          <w:sz w:val="24"/>
          <w:szCs w:val="24"/>
        </w:rPr>
        <w:t xml:space="preserve"> </w:t>
      </w:r>
      <w:r w:rsidR="79AE53D9" w:rsidRPr="003B5F38">
        <w:rPr>
          <w:rFonts w:asciiTheme="minorHAnsi" w:hAnsiTheme="minorHAnsi"/>
          <w:sz w:val="24"/>
          <w:szCs w:val="24"/>
          <w:highlight w:val="yellow"/>
        </w:rPr>
        <w:t xml:space="preserve">(500 </w:t>
      </w:r>
      <w:r w:rsidR="00F5333B">
        <w:rPr>
          <w:rFonts w:asciiTheme="minorHAnsi" w:hAnsiTheme="minorHAnsi"/>
          <w:sz w:val="24"/>
          <w:szCs w:val="24"/>
          <w:highlight w:val="yellow"/>
        </w:rPr>
        <w:t>word</w:t>
      </w:r>
      <w:r w:rsidR="79AE53D9" w:rsidRPr="003B5F38">
        <w:rPr>
          <w:rFonts w:asciiTheme="minorHAnsi" w:hAnsiTheme="minorHAnsi"/>
          <w:sz w:val="24"/>
          <w:szCs w:val="24"/>
          <w:highlight w:val="yellow"/>
        </w:rPr>
        <w:t>s)</w:t>
      </w:r>
    </w:p>
    <w:p w14:paraId="317B2CD2" w14:textId="77777777" w:rsidR="00DC3154" w:rsidRPr="00093C1F" w:rsidRDefault="00201D6D" w:rsidP="3356E661">
      <w:pPr>
        <w:spacing w:after="0" w:line="276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 xml:space="preserve">Describe how your proposed research differs from, or will build upon, the existing body of research found in a review of relevant literature (do not include the literature search results).  </w:t>
      </w:r>
      <w:r w:rsidRPr="3356E661">
        <w:rPr>
          <w:rFonts w:asciiTheme="minorHAnsi" w:hAnsiTheme="minorHAnsi"/>
          <w:sz w:val="24"/>
          <w:szCs w:val="24"/>
        </w:rPr>
        <w:t>If no search is performed, justify why it was not needed.</w:t>
      </w:r>
    </w:p>
    <w:p w14:paraId="5D73315B" w14:textId="77777777" w:rsidR="00DC3154" w:rsidRPr="00093C1F" w:rsidRDefault="00DC3154" w:rsidP="3356E661">
      <w:pPr>
        <w:spacing w:after="0" w:line="276" w:lineRule="auto"/>
        <w:ind w:left="720"/>
        <w:contextualSpacing/>
        <w:rPr>
          <w:rFonts w:asciiTheme="minorHAnsi" w:hAnsiTheme="minorHAnsi"/>
          <w:sz w:val="24"/>
          <w:szCs w:val="24"/>
        </w:rPr>
      </w:pPr>
    </w:p>
    <w:p w14:paraId="27394B53" w14:textId="7AF8E58E" w:rsidR="00DC3154" w:rsidRPr="00093C1F" w:rsidRDefault="00201D6D" w:rsidP="3356E661">
      <w:pPr>
        <w:spacing w:after="0" w:line="276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sz w:val="24"/>
          <w:szCs w:val="24"/>
        </w:rPr>
        <w:t>At a minimum, literature searches should be conducted on TRID (</w:t>
      </w:r>
      <w:hyperlink r:id="rId12" w:history="1">
        <w:r w:rsidR="00E86C1F" w:rsidRPr="008112C1">
          <w:rPr>
            <w:rStyle w:val="Hyperlink"/>
            <w:rFonts w:asciiTheme="minorHAnsi" w:hAnsiTheme="minorHAnsi"/>
            <w:sz w:val="24"/>
            <w:szCs w:val="24"/>
          </w:rPr>
          <w:t>http://trid.trb.org</w:t>
        </w:r>
      </w:hyperlink>
      <w:r w:rsidRPr="3356E661">
        <w:rPr>
          <w:rFonts w:asciiTheme="minorHAnsi" w:hAnsiTheme="minorHAnsi"/>
          <w:sz w:val="24"/>
          <w:szCs w:val="24"/>
        </w:rPr>
        <w:t>), which includes the Research in Progress database (</w:t>
      </w:r>
      <w:hyperlink r:id="rId13">
        <w:r w:rsidRPr="3356E661">
          <w:rPr>
            <w:rStyle w:val="Hyperlink"/>
            <w:rFonts w:asciiTheme="minorHAnsi" w:hAnsiTheme="minorHAnsi"/>
            <w:sz w:val="24"/>
            <w:szCs w:val="24"/>
          </w:rPr>
          <w:t>http://rip.trb.org/</w:t>
        </w:r>
      </w:hyperlink>
      <w:r w:rsidRPr="3356E661">
        <w:rPr>
          <w:rFonts w:asciiTheme="minorHAnsi" w:hAnsiTheme="minorHAnsi"/>
          <w:sz w:val="24"/>
          <w:szCs w:val="24"/>
        </w:rPr>
        <w:t xml:space="preserve">).  </w:t>
      </w:r>
    </w:p>
    <w:p w14:paraId="5C0B6BC5" w14:textId="77777777" w:rsidR="00DC3154" w:rsidRPr="00093C1F" w:rsidRDefault="00201D6D" w:rsidP="3356E661">
      <w:pPr>
        <w:numPr>
          <w:ilvl w:val="0"/>
          <w:numId w:val="4"/>
        </w:num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sz w:val="24"/>
          <w:szCs w:val="24"/>
        </w:rPr>
        <w:t>An excellent resource on conducting literature searches is Transportation Research Circular E-C194: Literature Searches and Literature Reviews for Transportation Research Projects</w:t>
      </w:r>
      <w:r w:rsidRPr="3356E661">
        <w:rPr>
          <w:rFonts w:asciiTheme="minorHAnsi" w:hAnsiTheme="minorHAnsi"/>
          <w:b/>
          <w:bCs/>
          <w:sz w:val="24"/>
          <w:szCs w:val="24"/>
        </w:rPr>
        <w:t>,</w:t>
      </w:r>
      <w:r w:rsidRPr="3356E661">
        <w:rPr>
          <w:rFonts w:asciiTheme="minorHAnsi" w:hAnsiTheme="minorHAnsi"/>
          <w:sz w:val="24"/>
          <w:szCs w:val="24"/>
        </w:rPr>
        <w:t xml:space="preserve"> available at </w:t>
      </w:r>
      <w:hyperlink r:id="rId14">
        <w:r w:rsidRPr="3356E661">
          <w:rPr>
            <w:rStyle w:val="Hyperlink"/>
            <w:rFonts w:asciiTheme="minorHAnsi" w:hAnsiTheme="minorHAnsi"/>
            <w:sz w:val="24"/>
            <w:szCs w:val="24"/>
          </w:rPr>
          <w:t>http://www.trb.org/Publications/Blurbs/172271.aspx</w:t>
        </w:r>
      </w:hyperlink>
      <w:r w:rsidRPr="3356E661">
        <w:rPr>
          <w:rFonts w:asciiTheme="minorHAnsi" w:hAnsiTheme="minorHAnsi"/>
          <w:sz w:val="24"/>
          <w:szCs w:val="24"/>
        </w:rPr>
        <w:t xml:space="preserve">.   </w:t>
      </w:r>
    </w:p>
    <w:p w14:paraId="3D323C62" w14:textId="77777777" w:rsidR="00DC3154" w:rsidRPr="00093C1F" w:rsidRDefault="00201D6D" w:rsidP="3356E661">
      <w:pPr>
        <w:numPr>
          <w:ilvl w:val="0"/>
          <w:numId w:val="4"/>
        </w:num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sz w:val="24"/>
          <w:szCs w:val="24"/>
        </w:rPr>
        <w:t>If you are not comfortable conducting the search yourself, you can contact your local transportation library or the TRB Library (</w:t>
      </w:r>
      <w:hyperlink r:id="rId15">
        <w:r w:rsidRPr="3356E661">
          <w:rPr>
            <w:rStyle w:val="Hyperlink"/>
            <w:rFonts w:asciiTheme="minorHAnsi" w:hAnsiTheme="minorHAnsi"/>
            <w:sz w:val="24"/>
            <w:szCs w:val="24"/>
          </w:rPr>
          <w:t>trblibrary@nas.edu</w:t>
        </w:r>
      </w:hyperlink>
      <w:r w:rsidRPr="3356E661">
        <w:rPr>
          <w:rFonts w:asciiTheme="minorHAnsi" w:hAnsiTheme="minorHAnsi"/>
          <w:sz w:val="24"/>
          <w:szCs w:val="24"/>
        </w:rPr>
        <w:t xml:space="preserve">) and ask them to conduct the search for you. </w:t>
      </w:r>
    </w:p>
    <w:p w14:paraId="6928BB5A" w14:textId="77777777" w:rsidR="0041192F" w:rsidRDefault="0041192F" w:rsidP="3356E661">
      <w:p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</w:p>
    <w:p w14:paraId="292FFB50" w14:textId="21BCAACE" w:rsidR="00DC3154" w:rsidRPr="00093C1F" w:rsidRDefault="2E172CBE" w:rsidP="3356E661">
      <w:pPr>
        <w:spacing w:after="0" w:line="276" w:lineRule="auto"/>
        <w:contextualSpacing/>
        <w:rPr>
          <w:rFonts w:asciiTheme="minorHAnsi" w:hAnsiTheme="minorHAnsi"/>
          <w:b/>
          <w:bCs/>
          <w:sz w:val="24"/>
          <w:szCs w:val="24"/>
        </w:rPr>
      </w:pPr>
      <w:r w:rsidRPr="3356E661">
        <w:rPr>
          <w:rFonts w:asciiTheme="minorHAnsi" w:hAnsiTheme="minorHAnsi"/>
          <w:b/>
          <w:bCs/>
          <w:sz w:val="24"/>
          <w:szCs w:val="24"/>
        </w:rPr>
        <w:t>5.</w:t>
      </w:r>
      <w:r>
        <w:tab/>
      </w:r>
      <w:r w:rsidRPr="3356E661">
        <w:rPr>
          <w:rFonts w:asciiTheme="minorHAnsi" w:hAnsiTheme="minorHAnsi"/>
          <w:b/>
          <w:bCs/>
          <w:sz w:val="24"/>
          <w:szCs w:val="24"/>
        </w:rPr>
        <w:t>URGENCY AND POTENTIAL BENEFITS</w:t>
      </w:r>
      <w:r w:rsidR="01B0B7BC" w:rsidRPr="3356E66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1B0B7BC" w:rsidRPr="003B5F38">
        <w:rPr>
          <w:rFonts w:asciiTheme="minorHAnsi" w:hAnsiTheme="minorHAnsi"/>
          <w:sz w:val="24"/>
          <w:szCs w:val="24"/>
          <w:highlight w:val="yellow"/>
        </w:rPr>
        <w:t>(</w:t>
      </w:r>
      <w:r w:rsidR="00F5333B">
        <w:rPr>
          <w:rFonts w:asciiTheme="minorHAnsi" w:hAnsiTheme="minorHAnsi"/>
          <w:sz w:val="24"/>
          <w:szCs w:val="24"/>
          <w:highlight w:val="yellow"/>
        </w:rPr>
        <w:t>10</w:t>
      </w:r>
      <w:r w:rsidR="01B0B7BC" w:rsidRPr="003B5F38">
        <w:rPr>
          <w:rFonts w:asciiTheme="minorHAnsi" w:hAnsiTheme="minorHAnsi"/>
          <w:sz w:val="24"/>
          <w:szCs w:val="24"/>
          <w:highlight w:val="yellow"/>
        </w:rPr>
        <w:t xml:space="preserve">00 </w:t>
      </w:r>
      <w:r w:rsidR="00F5333B">
        <w:rPr>
          <w:rFonts w:asciiTheme="minorHAnsi" w:hAnsiTheme="minorHAnsi"/>
          <w:sz w:val="24"/>
          <w:szCs w:val="24"/>
          <w:highlight w:val="yellow"/>
        </w:rPr>
        <w:t>word</w:t>
      </w:r>
      <w:r w:rsidR="01B0B7BC" w:rsidRPr="003B5F38">
        <w:rPr>
          <w:rFonts w:asciiTheme="minorHAnsi" w:hAnsiTheme="minorHAnsi"/>
          <w:sz w:val="24"/>
          <w:szCs w:val="24"/>
          <w:highlight w:val="yellow"/>
        </w:rPr>
        <w:t>s)</w:t>
      </w:r>
    </w:p>
    <w:p w14:paraId="0CA2E05E" w14:textId="1EF09115" w:rsidR="00DC3154" w:rsidRPr="00093C1F" w:rsidRDefault="5052539B" w:rsidP="3356E661">
      <w:pPr>
        <w:numPr>
          <w:ilvl w:val="0"/>
          <w:numId w:val="5"/>
        </w:num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sz w:val="24"/>
          <w:szCs w:val="24"/>
        </w:rPr>
        <w:t>Describe w</w:t>
      </w:r>
      <w:r w:rsidR="2E172CBE" w:rsidRPr="3356E661">
        <w:rPr>
          <w:rFonts w:asciiTheme="minorHAnsi" w:hAnsiTheme="minorHAnsi"/>
          <w:sz w:val="24"/>
          <w:szCs w:val="24"/>
        </w:rPr>
        <w:t xml:space="preserve">hy solving this problem is important to </w:t>
      </w:r>
      <w:proofErr w:type="gramStart"/>
      <w:r w:rsidR="2E172CBE" w:rsidRPr="3356E661">
        <w:rPr>
          <w:rFonts w:asciiTheme="minorHAnsi" w:hAnsiTheme="minorHAnsi"/>
          <w:sz w:val="24"/>
          <w:szCs w:val="24"/>
        </w:rPr>
        <w:t>a majority of</w:t>
      </w:r>
      <w:proofErr w:type="gramEnd"/>
      <w:r w:rsidR="2E172CBE" w:rsidRPr="3356E661">
        <w:rPr>
          <w:rFonts w:asciiTheme="minorHAnsi" w:hAnsiTheme="minorHAnsi"/>
          <w:sz w:val="24"/>
          <w:szCs w:val="24"/>
        </w:rPr>
        <w:t xml:space="preserve"> state DOTs.</w:t>
      </w:r>
    </w:p>
    <w:p w14:paraId="7F91E9F3" w14:textId="5A52ACDB" w:rsidR="009C678A" w:rsidRPr="00093C1F" w:rsidRDefault="00762C22" w:rsidP="009C678A">
      <w:pPr>
        <w:numPr>
          <w:ilvl w:val="0"/>
          <w:numId w:val="5"/>
        </w:num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Explicitly d</w:t>
      </w:r>
      <w:r w:rsidR="009C678A">
        <w:rPr>
          <w:rFonts w:asciiTheme="minorHAnsi" w:hAnsiTheme="minorHAnsi"/>
          <w:sz w:val="24"/>
          <w:szCs w:val="24"/>
        </w:rPr>
        <w:t xml:space="preserve">escribe </w:t>
      </w:r>
      <w:r w:rsidR="0032182E">
        <w:rPr>
          <w:rFonts w:asciiTheme="minorHAnsi" w:hAnsiTheme="minorHAnsi"/>
          <w:sz w:val="24"/>
          <w:szCs w:val="24"/>
        </w:rPr>
        <w:t>what the benefits of implementing the results of this research will be</w:t>
      </w:r>
      <w:r>
        <w:rPr>
          <w:rFonts w:asciiTheme="minorHAnsi" w:hAnsiTheme="minorHAnsi"/>
          <w:sz w:val="24"/>
          <w:szCs w:val="24"/>
        </w:rPr>
        <w:t>, and who will experience those benefits</w:t>
      </w:r>
      <w:r w:rsidR="009C678A" w:rsidRPr="3356E661">
        <w:rPr>
          <w:rFonts w:asciiTheme="minorHAnsi" w:hAnsiTheme="minorHAnsi"/>
          <w:sz w:val="24"/>
          <w:szCs w:val="24"/>
        </w:rPr>
        <w:t>.</w:t>
      </w:r>
    </w:p>
    <w:p w14:paraId="21BC6F1F" w14:textId="0334D56E" w:rsidR="00DC3154" w:rsidRPr="00093C1F" w:rsidRDefault="00A74D75" w:rsidP="3356E661">
      <w:pPr>
        <w:numPr>
          <w:ilvl w:val="0"/>
          <w:numId w:val="5"/>
        </w:num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Describe</w:t>
      </w:r>
      <w:r w:rsidR="2E172CBE" w:rsidRPr="3356E661">
        <w:rPr>
          <w:rFonts w:asciiTheme="minorHAnsi" w:hAnsiTheme="minorHAnsi"/>
          <w:sz w:val="24"/>
          <w:szCs w:val="24"/>
        </w:rPr>
        <w:t xml:space="preserve"> the consequences s of not conducting this research</w:t>
      </w:r>
      <w:r w:rsidR="00096C3F">
        <w:rPr>
          <w:rFonts w:asciiTheme="minorHAnsi" w:hAnsiTheme="minorHAnsi"/>
          <w:sz w:val="24"/>
          <w:szCs w:val="24"/>
        </w:rPr>
        <w:t>, and who will experience those consequences</w:t>
      </w:r>
      <w:r w:rsidR="2E172CBE" w:rsidRPr="3356E661">
        <w:rPr>
          <w:rFonts w:asciiTheme="minorHAnsi" w:hAnsiTheme="minorHAnsi"/>
          <w:sz w:val="24"/>
          <w:szCs w:val="24"/>
        </w:rPr>
        <w:t>.</w:t>
      </w:r>
    </w:p>
    <w:p w14:paraId="7085297B" w14:textId="23497779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</w:p>
    <w:p w14:paraId="3F953E28" w14:textId="3661D701" w:rsidR="00DC3154" w:rsidRPr="00093C1F" w:rsidRDefault="2E172CBE" w:rsidP="3356E661">
      <w:pPr>
        <w:spacing w:after="0" w:line="276" w:lineRule="auto"/>
        <w:contextualSpacing/>
        <w:rPr>
          <w:rFonts w:asciiTheme="minorHAnsi" w:hAnsiTheme="minorHAnsi"/>
          <w:b/>
          <w:bCs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>6</w:t>
      </w:r>
      <w:r w:rsidR="00201D6D"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>.</w:t>
      </w:r>
      <w:r w:rsidR="00201D6D" w:rsidRPr="00093C1F">
        <w:rPr>
          <w:rFonts w:asciiTheme="minorHAnsi" w:hAnsiTheme="minorHAnsi" w:cstheme="minorHAnsi"/>
          <w:b/>
          <w:color w:val="000000" w:themeColor="text1"/>
          <w:spacing w:val="-2"/>
        </w:rPr>
        <w:tab/>
      </w:r>
      <w:r w:rsidR="0FB563DC" w:rsidRPr="3356E661">
        <w:rPr>
          <w:rFonts w:asciiTheme="minorHAnsi" w:hAnsiTheme="minorHAnsi"/>
          <w:b/>
          <w:bCs/>
          <w:spacing w:val="-2"/>
          <w:sz w:val="24"/>
          <w:szCs w:val="24"/>
        </w:rPr>
        <w:t xml:space="preserve">ALIGNMENT WITH THE </w:t>
      </w:r>
      <w:r w:rsidR="00201D6D" w:rsidRPr="3356E661">
        <w:rPr>
          <w:rFonts w:asciiTheme="minorHAnsi" w:hAnsiTheme="minorHAnsi"/>
          <w:b/>
          <w:bCs/>
          <w:spacing w:val="-2"/>
          <w:sz w:val="24"/>
          <w:szCs w:val="24"/>
        </w:rPr>
        <w:t>2021-2026 AASHTO STRATEGIC PLAN</w:t>
      </w:r>
      <w:r w:rsidR="00201D6D"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2104FB1B" w:rsidRPr="003B5F38">
        <w:rPr>
          <w:rFonts w:asciiTheme="minorHAnsi" w:hAnsiTheme="minorHAnsi"/>
          <w:sz w:val="24"/>
          <w:szCs w:val="24"/>
          <w:highlight w:val="yellow"/>
        </w:rPr>
        <w:t xml:space="preserve">(250 </w:t>
      </w:r>
      <w:r w:rsidR="00F5333B">
        <w:rPr>
          <w:rFonts w:asciiTheme="minorHAnsi" w:hAnsiTheme="minorHAnsi"/>
          <w:sz w:val="24"/>
          <w:szCs w:val="24"/>
          <w:highlight w:val="yellow"/>
        </w:rPr>
        <w:t>word</w:t>
      </w:r>
      <w:r w:rsidR="2104FB1B" w:rsidRPr="003B5F38">
        <w:rPr>
          <w:rFonts w:asciiTheme="minorHAnsi" w:hAnsiTheme="minorHAnsi"/>
          <w:sz w:val="24"/>
          <w:szCs w:val="24"/>
          <w:highlight w:val="yellow"/>
        </w:rPr>
        <w:t>s)</w:t>
      </w:r>
    </w:p>
    <w:p w14:paraId="5B7E62B7" w14:textId="567EECC5" w:rsidR="00DC3154" w:rsidRPr="00093C1F" w:rsidRDefault="00201D6D" w:rsidP="3356E661">
      <w:pPr>
        <w:spacing w:after="0" w:line="276" w:lineRule="auto"/>
        <w:ind w:left="720"/>
        <w:contextualSpacing/>
        <w:rPr>
          <w:rFonts w:asciiTheme="minorHAnsi" w:hAnsiTheme="minorHAnsi"/>
          <w:color w:val="000000" w:themeColor="text1"/>
          <w:spacing w:val="-2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In no more than 1 paragraph, describe how this research is aligned with the </w:t>
      </w:r>
      <w:hyperlink r:id="rId16" w:history="1">
        <w:r w:rsidRPr="3356E661">
          <w:rPr>
            <w:rStyle w:val="Hyperlink"/>
            <w:rFonts w:asciiTheme="minorHAnsi" w:hAnsiTheme="minorHAnsi"/>
            <w:spacing w:val="-2"/>
            <w:sz w:val="24"/>
            <w:szCs w:val="24"/>
          </w:rPr>
          <w:t>2021-2026 AASHTO Strategic Plan</w:t>
        </w:r>
      </w:hyperlink>
      <w:r w:rsidRPr="3356E661">
        <w:rPr>
          <w:rStyle w:val="Hyperlink"/>
          <w:rFonts w:asciiTheme="minorHAnsi" w:hAnsiTheme="minorHAnsi"/>
          <w:spacing w:val="-2"/>
          <w:sz w:val="24"/>
          <w:szCs w:val="24"/>
        </w:rPr>
        <w:t xml:space="preserve">’s </w:t>
      </w:r>
      <w:r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>Goals and Objectives listed on page 5.</w:t>
      </w:r>
    </w:p>
    <w:p w14:paraId="1A9DECAF" w14:textId="77777777" w:rsidR="00DC3154" w:rsidRPr="00093C1F" w:rsidRDefault="00201D6D" w:rsidP="3356E661">
      <w:pPr>
        <w:spacing w:after="0" w:line="276" w:lineRule="auto"/>
        <w:contextualSpacing/>
        <w:rPr>
          <w:rFonts w:asciiTheme="minorHAnsi" w:hAnsiTheme="minorHAnsi"/>
          <w:color w:val="000000" w:themeColor="text1"/>
          <w:spacing w:val="-2"/>
          <w:sz w:val="24"/>
          <w:szCs w:val="24"/>
        </w:rPr>
      </w:pPr>
      <w:r w:rsidRPr="00093C1F">
        <w:rPr>
          <w:rFonts w:asciiTheme="minorHAnsi" w:hAnsiTheme="minorHAnsi" w:cstheme="minorHAnsi"/>
          <w:b/>
          <w:color w:val="000000" w:themeColor="text1"/>
          <w:spacing w:val="-2"/>
        </w:rPr>
        <w:tab/>
      </w:r>
    </w:p>
    <w:p w14:paraId="378DC61F" w14:textId="5E71C9B6" w:rsidR="00DC3154" w:rsidRPr="00093C1F" w:rsidRDefault="70D2AF49" w:rsidP="3356E661">
      <w:pPr>
        <w:spacing w:after="0" w:line="276" w:lineRule="auto"/>
        <w:contextualSpacing/>
        <w:rPr>
          <w:rFonts w:asciiTheme="minorHAnsi" w:hAnsiTheme="minorHAnsi"/>
          <w:b/>
          <w:bCs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>7</w:t>
      </w:r>
      <w:r w:rsidR="00201D6D"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 xml:space="preserve">. </w:t>
      </w:r>
      <w:r w:rsidR="00201D6D" w:rsidRPr="00093C1F">
        <w:rPr>
          <w:rFonts w:asciiTheme="minorHAnsi" w:hAnsiTheme="minorHAnsi" w:cstheme="minorHAnsi"/>
          <w:b/>
          <w:color w:val="000000" w:themeColor="text1"/>
          <w:spacing w:val="-2"/>
        </w:rPr>
        <w:tab/>
      </w:r>
      <w:r w:rsidR="00201D6D"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>IMPLEMENTATION CONSIDERATIONS</w:t>
      </w:r>
      <w:r w:rsidR="2FE0E827"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2FE0E827" w:rsidRPr="003B5F38">
        <w:rPr>
          <w:rFonts w:asciiTheme="minorHAnsi" w:hAnsiTheme="minorHAnsi"/>
          <w:sz w:val="24"/>
          <w:szCs w:val="24"/>
          <w:highlight w:val="yellow"/>
        </w:rPr>
        <w:t xml:space="preserve">(500 </w:t>
      </w:r>
      <w:r w:rsidR="00F5333B">
        <w:rPr>
          <w:rFonts w:asciiTheme="minorHAnsi" w:hAnsiTheme="minorHAnsi"/>
          <w:sz w:val="24"/>
          <w:szCs w:val="24"/>
          <w:highlight w:val="yellow"/>
        </w:rPr>
        <w:t>word</w:t>
      </w:r>
      <w:r w:rsidR="2FE0E827" w:rsidRPr="003B5F38">
        <w:rPr>
          <w:rFonts w:asciiTheme="minorHAnsi" w:hAnsiTheme="minorHAnsi"/>
          <w:sz w:val="24"/>
          <w:szCs w:val="24"/>
          <w:highlight w:val="yellow"/>
        </w:rPr>
        <w:t>s)</w:t>
      </w:r>
    </w:p>
    <w:p w14:paraId="3EB59BA1" w14:textId="4AF23041" w:rsidR="00DC3154" w:rsidRPr="00093C1F" w:rsidRDefault="3D5522E0" w:rsidP="3356E661">
      <w:pPr>
        <w:pStyle w:val="ListParagraph"/>
        <w:numPr>
          <w:ilvl w:val="0"/>
          <w:numId w:val="11"/>
        </w:numPr>
        <w:spacing w:after="0" w:line="276" w:lineRule="auto"/>
        <w:rPr>
          <w:rFonts w:asciiTheme="minorHAnsi" w:hAnsiTheme="minorHAnsi"/>
          <w:color w:val="000000" w:themeColor="text1"/>
          <w:spacing w:val="-2"/>
          <w:sz w:val="24"/>
          <w:szCs w:val="24"/>
        </w:rPr>
      </w:pPr>
      <w:r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Describe how state DOTs can implement the research within their own organization and what major steps they would need to take. </w:t>
      </w:r>
    </w:p>
    <w:p w14:paraId="54F67737" w14:textId="0147B08A" w:rsidR="00DC3154" w:rsidRPr="00093C1F" w:rsidRDefault="5D16C171" w:rsidP="3356E661">
      <w:pPr>
        <w:pStyle w:val="ListParagraph"/>
        <w:numPr>
          <w:ilvl w:val="0"/>
          <w:numId w:val="11"/>
        </w:numPr>
        <w:spacing w:after="0" w:line="276" w:lineRule="auto"/>
        <w:rPr>
          <w:rFonts w:asciiTheme="minorHAnsi" w:hAnsiTheme="minorHAnsi"/>
          <w:color w:val="000000" w:themeColor="text1"/>
          <w:spacing w:val="-2"/>
          <w:sz w:val="24"/>
          <w:szCs w:val="24"/>
        </w:rPr>
      </w:pPr>
      <w:r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Explain </w:t>
      </w:r>
      <w:r w:rsidR="01139715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who </w:t>
      </w:r>
      <w:r w:rsidR="00201D6D" w:rsidRPr="3D99D4C8">
        <w:rPr>
          <w:rFonts w:asciiTheme="minorHAnsi" w:hAnsiTheme="minorHAnsi"/>
          <w:color w:val="000000" w:themeColor="text1"/>
          <w:sz w:val="24"/>
          <w:szCs w:val="24"/>
        </w:rPr>
        <w:t>within a state DOT will likely be responsible for using the research results</w:t>
      </w:r>
      <w:r w:rsidR="174965D5" w:rsidRPr="3D99D4C8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9643F88" w14:textId="558648CC" w:rsidR="00DC3154" w:rsidRPr="00093C1F" w:rsidRDefault="3ED0BD0E" w:rsidP="3356E661">
      <w:pPr>
        <w:numPr>
          <w:ilvl w:val="0"/>
          <w:numId w:val="6"/>
        </w:numPr>
        <w:spacing w:after="0" w:line="276" w:lineRule="auto"/>
        <w:ind w:left="1080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Identify </w:t>
      </w:r>
      <w:r w:rsidR="00201D6D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existing venues or processes </w:t>
      </w:r>
      <w:r w:rsidR="7C9B69D3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that </w:t>
      </w:r>
      <w:r w:rsidR="00201D6D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could be used to </w:t>
      </w:r>
      <w:r w:rsidR="077B24C8" w:rsidRPr="3D99D4C8">
        <w:rPr>
          <w:rFonts w:asciiTheme="minorHAnsi" w:hAnsiTheme="minorHAnsi"/>
          <w:color w:val="000000" w:themeColor="text1"/>
          <w:sz w:val="24"/>
          <w:szCs w:val="24"/>
        </w:rPr>
        <w:t>facilitate</w:t>
      </w:r>
      <w:r w:rsidR="00201D6D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 implementation.</w:t>
      </w:r>
    </w:p>
    <w:p w14:paraId="65E5F87B" w14:textId="292681C2" w:rsidR="00DC3154" w:rsidRPr="00093C1F" w:rsidRDefault="05CFDAB4" w:rsidP="3356E661">
      <w:pPr>
        <w:numPr>
          <w:ilvl w:val="0"/>
          <w:numId w:val="6"/>
        </w:numPr>
        <w:spacing w:after="0" w:line="276" w:lineRule="auto"/>
        <w:ind w:left="1080"/>
        <w:contextualSpacing/>
        <w:rPr>
          <w:rFonts w:asciiTheme="minorHAnsi" w:hAnsiTheme="minorHAnsi"/>
          <w:color w:val="000000" w:themeColor="text1"/>
          <w:sz w:val="24"/>
          <w:szCs w:val="24"/>
        </w:rPr>
      </w:pPr>
      <w:r w:rsidRPr="3D99D4C8">
        <w:rPr>
          <w:rFonts w:asciiTheme="minorHAnsi" w:hAnsiTheme="minorHAnsi"/>
          <w:color w:val="000000" w:themeColor="text1"/>
          <w:sz w:val="24"/>
          <w:szCs w:val="24"/>
        </w:rPr>
        <w:t>Describe w</w:t>
      </w:r>
      <w:r w:rsidR="00201D6D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hat kinds of additional products and activities </w:t>
      </w:r>
      <w:r w:rsidR="49EC48E6" w:rsidRPr="3D99D4C8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201D6D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e.g. brochures, summaries, presentations, training workshops, peer exchanges, pilot testing, and verification and validation of the research results) </w:t>
      </w:r>
      <w:r w:rsidR="4D88B11E" w:rsidRPr="3D99D4C8">
        <w:rPr>
          <w:rFonts w:asciiTheme="minorHAnsi" w:hAnsiTheme="minorHAnsi"/>
          <w:color w:val="000000" w:themeColor="text1"/>
          <w:sz w:val="24"/>
          <w:szCs w:val="24"/>
        </w:rPr>
        <w:t>may</w:t>
      </w:r>
      <w:r w:rsidR="00201D6D" w:rsidRPr="3D99D4C8">
        <w:rPr>
          <w:rFonts w:asciiTheme="minorHAnsi" w:hAnsiTheme="minorHAnsi"/>
          <w:color w:val="000000" w:themeColor="text1"/>
          <w:sz w:val="24"/>
          <w:szCs w:val="24"/>
        </w:rPr>
        <w:t xml:space="preserve"> help create awareness and facilitate implementation of the research results</w:t>
      </w:r>
      <w:r w:rsidR="66496A10" w:rsidRPr="3D99D4C8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6D375671" w14:textId="77777777" w:rsidR="00DC3154" w:rsidRPr="00093C1F" w:rsidRDefault="00DC3154" w:rsidP="3356E661">
      <w:pPr>
        <w:spacing w:after="0" w:line="276" w:lineRule="auto"/>
        <w:ind w:left="720"/>
        <w:contextualSpacing/>
        <w:rPr>
          <w:rFonts w:asciiTheme="minorHAnsi" w:hAnsiTheme="minorHAnsi"/>
          <w:spacing w:val="-2"/>
          <w:sz w:val="24"/>
          <w:szCs w:val="24"/>
        </w:rPr>
      </w:pPr>
    </w:p>
    <w:p w14:paraId="17101239" w14:textId="143A36E7" w:rsidR="00DC3154" w:rsidRPr="003B5F38" w:rsidRDefault="1BBE7352" w:rsidP="3356E661">
      <w:pPr>
        <w:spacing w:after="0" w:line="276" w:lineRule="auto"/>
        <w:contextualSpacing/>
        <w:rPr>
          <w:rFonts w:asciiTheme="minorHAnsi" w:hAnsiTheme="minorHAnsi"/>
          <w:color w:val="000000" w:themeColor="text1"/>
          <w:spacing w:val="-2"/>
          <w:sz w:val="24"/>
          <w:szCs w:val="24"/>
          <w:highlight w:val="yellow"/>
        </w:rPr>
      </w:pPr>
      <w:r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>8</w:t>
      </w:r>
      <w:r w:rsidR="00201D6D"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>.</w:t>
      </w:r>
      <w:r w:rsidR="00201D6D" w:rsidRPr="00093C1F">
        <w:rPr>
          <w:rFonts w:asciiTheme="minorHAnsi" w:hAnsiTheme="minorHAnsi" w:cstheme="minorHAnsi"/>
          <w:b/>
          <w:color w:val="000000" w:themeColor="text1"/>
          <w:spacing w:val="-2"/>
        </w:rPr>
        <w:tab/>
      </w:r>
      <w:r w:rsidR="00201D6D" w:rsidRPr="3356E661">
        <w:rPr>
          <w:rFonts w:asciiTheme="minorHAnsi" w:hAnsiTheme="minorHAnsi"/>
          <w:b/>
          <w:bCs/>
          <w:color w:val="000000" w:themeColor="text1"/>
          <w:spacing w:val="-2"/>
          <w:sz w:val="24"/>
          <w:szCs w:val="24"/>
        </w:rPr>
        <w:t>RECOMMENDED RESEARCH FUNDING AND RESEARCH PERIOD</w:t>
      </w:r>
      <w:r w:rsidR="50F751D1" w:rsidRPr="003B5F38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="50F751D1" w:rsidRPr="003B5F38">
        <w:rPr>
          <w:rFonts w:asciiTheme="minorHAnsi" w:hAnsiTheme="minorHAnsi"/>
          <w:color w:val="000000" w:themeColor="text1"/>
          <w:spacing w:val="-2"/>
          <w:sz w:val="24"/>
          <w:szCs w:val="24"/>
          <w:highlight w:val="yellow"/>
        </w:rPr>
        <w:t>(</w:t>
      </w:r>
      <w:r w:rsidR="00A326DD" w:rsidRPr="003B5F38">
        <w:rPr>
          <w:rFonts w:asciiTheme="minorHAnsi" w:hAnsiTheme="minorHAnsi"/>
          <w:color w:val="000000" w:themeColor="text1"/>
          <w:spacing w:val="-2"/>
          <w:sz w:val="24"/>
          <w:szCs w:val="24"/>
          <w:highlight w:val="yellow"/>
        </w:rPr>
        <w:t>use</w:t>
      </w:r>
      <w:r w:rsidR="50F751D1" w:rsidRPr="003B5F38">
        <w:rPr>
          <w:rFonts w:asciiTheme="minorHAnsi" w:hAnsiTheme="minorHAnsi"/>
          <w:color w:val="000000" w:themeColor="text1"/>
          <w:spacing w:val="-2"/>
          <w:sz w:val="24"/>
          <w:szCs w:val="24"/>
          <w:highlight w:val="yellow"/>
        </w:rPr>
        <w:t xml:space="preserve"> whole numbers with no</w:t>
      </w:r>
      <w:r w:rsidR="50F751D1" w:rsidRPr="003B5F38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3B5F38">
        <w:tab/>
      </w:r>
      <w:r w:rsidRPr="003B5F38">
        <w:tab/>
      </w:r>
      <w:r w:rsidR="50F751D1" w:rsidRPr="003B5F38">
        <w:rPr>
          <w:rFonts w:asciiTheme="minorHAnsi" w:hAnsiTheme="minorHAnsi"/>
          <w:color w:val="000000" w:themeColor="text1"/>
          <w:spacing w:val="-2"/>
          <w:sz w:val="24"/>
          <w:szCs w:val="24"/>
          <w:highlight w:val="yellow"/>
        </w:rPr>
        <w:t>commas, periods or $ sign)</w:t>
      </w:r>
    </w:p>
    <w:p w14:paraId="5E97D824" w14:textId="77777777" w:rsidR="00DC3154" w:rsidRPr="00093C1F" w:rsidRDefault="00201D6D" w:rsidP="3356E661">
      <w:pPr>
        <w:spacing w:after="0" w:line="276" w:lineRule="auto"/>
        <w:ind w:left="720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  <w:u w:val="single"/>
        </w:rPr>
        <w:t>Research Funding:</w:t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  Provide an estimate of the total funds needed to accomplish the research objective.</w:t>
      </w:r>
    </w:p>
    <w:p w14:paraId="024BC934" w14:textId="77777777" w:rsidR="00DC3154" w:rsidRPr="00093C1F" w:rsidRDefault="00201D6D" w:rsidP="3356E661">
      <w:pPr>
        <w:numPr>
          <w:ilvl w:val="0"/>
          <w:numId w:val="6"/>
        </w:numPr>
        <w:spacing w:after="0" w:line="276" w:lineRule="auto"/>
        <w:ind w:left="1080"/>
        <w:contextualSpacing/>
        <w:rPr>
          <w:rFonts w:asciiTheme="minorHAnsi" w:hAnsiTheme="minorHAnsi"/>
          <w:color w:val="000000" w:themeColor="text1"/>
          <w:spacing w:val="-2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Underfunded research is much less likely to produce implementable products. </w:t>
      </w:r>
      <w:r w:rsidRPr="3356E661">
        <w:rPr>
          <w:rFonts w:asciiTheme="minorHAnsi" w:hAnsiTheme="minorHAnsi"/>
          <w:sz w:val="24"/>
          <w:szCs w:val="24"/>
        </w:rPr>
        <w:t>The present cost for research usually averages about $275,000 for 100 percent of a professional employee’s time per year. This figure represents a fully loaded, professional rate that would include an individual’s direct salary and benefits and an agency’s overhead or indirect costs. Average rates for supporting staff might be approximately one-half those of professionals.</w:t>
      </w:r>
      <w:r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</w:p>
    <w:p w14:paraId="3072877D" w14:textId="0241C338" w:rsidR="00DC3154" w:rsidRPr="00093C1F" w:rsidRDefault="00201D6D" w:rsidP="3356E661">
      <w:pPr>
        <w:numPr>
          <w:ilvl w:val="0"/>
          <w:numId w:val="6"/>
        </w:numPr>
        <w:spacing w:after="0" w:line="276" w:lineRule="auto"/>
        <w:ind w:left="1080"/>
        <w:contextualSpacing/>
        <w:rPr>
          <w:rFonts w:asciiTheme="minorHAnsi" w:hAnsiTheme="minorHAnsi"/>
          <w:color w:val="000000" w:themeColor="text1"/>
          <w:spacing w:val="-2"/>
          <w:sz w:val="24"/>
          <w:szCs w:val="24"/>
        </w:rPr>
      </w:pPr>
      <w:r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>The requested funding must be enough to ensure adequate and timely data collection and analysis of original/field data</w:t>
      </w:r>
      <w:r w:rsidR="00B65A4D"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if that is needed</w:t>
      </w:r>
      <w:r w:rsidRPr="3356E661">
        <w:rPr>
          <w:rFonts w:asciiTheme="minorHAnsi" w:hAnsiTheme="minorHAnsi"/>
          <w:color w:val="000000" w:themeColor="text1"/>
          <w:spacing w:val="-2"/>
          <w:sz w:val="24"/>
          <w:szCs w:val="24"/>
        </w:rPr>
        <w:t>.</w:t>
      </w:r>
    </w:p>
    <w:p w14:paraId="34C497B6" w14:textId="1BD3C906" w:rsidR="00DC3154" w:rsidRDefault="00201D6D" w:rsidP="3356E661">
      <w:pPr>
        <w:numPr>
          <w:ilvl w:val="0"/>
          <w:numId w:val="4"/>
        </w:num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 xml:space="preserve">The funding recommendation must also include other expenses required for the research such as purchase of materials, extensive physical testing, or computer modeling. </w:t>
      </w:r>
    </w:p>
    <w:p w14:paraId="265CEFE3" w14:textId="0493324B" w:rsidR="00DC3154" w:rsidRPr="00093C1F" w:rsidRDefault="00201D6D" w:rsidP="3356E661">
      <w:pPr>
        <w:spacing w:after="0" w:line="276" w:lineRule="auto"/>
        <w:ind w:left="1440" w:hanging="720"/>
        <w:contextualSpacing/>
        <w:rPr>
          <w:rFonts w:asciiTheme="minorHAnsi" w:hAnsiTheme="minorHAnsi"/>
          <w:spacing w:val="-2"/>
          <w:sz w:val="24"/>
          <w:szCs w:val="24"/>
        </w:rPr>
      </w:pPr>
      <w:r w:rsidRPr="00536CAF">
        <w:rPr>
          <w:rFonts w:asciiTheme="minorHAnsi" w:hAnsiTheme="minorHAnsi"/>
          <w:b/>
          <w:bCs/>
          <w:spacing w:val="-2"/>
          <w:sz w:val="24"/>
          <w:szCs w:val="24"/>
        </w:rPr>
        <w:t>Note:</w:t>
      </w:r>
      <w:r w:rsidRPr="00093C1F">
        <w:rPr>
          <w:rFonts w:asciiTheme="minorHAnsi" w:hAnsiTheme="minorHAnsi" w:cstheme="minorHAnsi"/>
          <w:spacing w:val="-2"/>
        </w:rPr>
        <w:tab/>
      </w:r>
      <w:r w:rsidRPr="3356E661">
        <w:rPr>
          <w:rFonts w:asciiTheme="minorHAnsi" w:hAnsiTheme="minorHAnsi"/>
          <w:sz w:val="24"/>
          <w:szCs w:val="24"/>
        </w:rPr>
        <w:t>If the problem statement is selected, the level of funding provided may be adjusted by the AASHTO R&amp;I Committee.</w:t>
      </w:r>
    </w:p>
    <w:p w14:paraId="566BA251" w14:textId="77777777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</w:p>
    <w:p w14:paraId="7A3EE8DF" w14:textId="2621DAEA" w:rsidR="00DC3154" w:rsidRPr="00093C1F" w:rsidRDefault="00201D6D" w:rsidP="3356E661">
      <w:pPr>
        <w:spacing w:after="0" w:line="276" w:lineRule="auto"/>
        <w:ind w:left="720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  <w:u w:val="single"/>
        </w:rPr>
        <w:t>Research Period</w:t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: Provide an estimate of the time needed to complete the research. </w:t>
      </w:r>
      <w:r w:rsidR="280CE37F" w:rsidRPr="3356E661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4C647F" w:rsidRPr="004C647F">
        <w:rPr>
          <w:rFonts w:asciiTheme="minorHAnsi" w:hAnsiTheme="minorHAnsi"/>
          <w:spacing w:val="-2"/>
          <w:sz w:val="24"/>
          <w:szCs w:val="24"/>
        </w:rPr>
        <w:t>Enter a whole number between 12 and 48</w:t>
      </w:r>
      <w:r w:rsidR="280CE37F" w:rsidRPr="3356E661">
        <w:rPr>
          <w:rFonts w:asciiTheme="minorHAnsi" w:hAnsiTheme="minorHAnsi"/>
          <w:spacing w:val="-2"/>
          <w:sz w:val="24"/>
          <w:szCs w:val="24"/>
        </w:rPr>
        <w:t>.</w:t>
      </w:r>
    </w:p>
    <w:p w14:paraId="6077F9A5" w14:textId="77777777" w:rsidR="00DC3154" w:rsidRPr="00093C1F" w:rsidRDefault="00201D6D" w:rsidP="3356E661">
      <w:pPr>
        <w:spacing w:after="0" w:line="276" w:lineRule="auto"/>
        <w:ind w:left="1440" w:hanging="720"/>
        <w:contextualSpacing/>
        <w:rPr>
          <w:rFonts w:asciiTheme="minorHAnsi" w:hAnsiTheme="minorHAnsi"/>
          <w:spacing w:val="-2"/>
          <w:sz w:val="24"/>
          <w:szCs w:val="24"/>
        </w:rPr>
      </w:pPr>
      <w:r w:rsidRPr="00536CAF">
        <w:rPr>
          <w:rFonts w:asciiTheme="minorHAnsi" w:hAnsiTheme="minorHAnsi"/>
          <w:b/>
          <w:bCs/>
          <w:spacing w:val="-2"/>
          <w:sz w:val="24"/>
          <w:szCs w:val="24"/>
        </w:rPr>
        <w:lastRenderedPageBreak/>
        <w:t xml:space="preserve">Note: </w:t>
      </w:r>
      <w:r w:rsidRPr="00093C1F">
        <w:rPr>
          <w:rFonts w:asciiTheme="minorHAnsi" w:hAnsiTheme="minorHAnsi" w:cstheme="minorHAnsi"/>
          <w:spacing w:val="-2"/>
        </w:rPr>
        <w:tab/>
      </w:r>
      <w:r w:rsidRPr="3356E661">
        <w:rPr>
          <w:rFonts w:asciiTheme="minorHAnsi" w:hAnsiTheme="minorHAnsi"/>
          <w:spacing w:val="-2"/>
          <w:sz w:val="24"/>
          <w:szCs w:val="24"/>
        </w:rPr>
        <w:t>If the problem statement is selected, the research period may be adjusted by the project panel to allow for panel review of interim and final deliverables.</w:t>
      </w:r>
    </w:p>
    <w:p w14:paraId="75B10F72" w14:textId="77777777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</w:p>
    <w:p w14:paraId="0AECD0EF" w14:textId="31F054DC" w:rsidR="35141995" w:rsidRPr="00FC421F" w:rsidRDefault="35141995" w:rsidP="3356E661">
      <w:pPr>
        <w:spacing w:after="0"/>
        <w:rPr>
          <w:rFonts w:asciiTheme="minorHAnsi" w:hAnsiTheme="minorHAnsi"/>
          <w:sz w:val="24"/>
          <w:szCs w:val="24"/>
        </w:rPr>
      </w:pPr>
      <w:r w:rsidRPr="3356E661">
        <w:rPr>
          <w:rFonts w:ascii="Calibri" w:eastAsia="Calibri" w:hAnsi="Calibri" w:cs="Calibri"/>
          <w:b/>
          <w:bCs/>
          <w:sz w:val="24"/>
          <w:szCs w:val="24"/>
        </w:rPr>
        <w:t>9.</w:t>
      </w:r>
      <w:r>
        <w:tab/>
      </w:r>
      <w:r w:rsidRPr="3356E661">
        <w:rPr>
          <w:rFonts w:ascii="Calibri" w:eastAsia="Calibri" w:hAnsi="Calibri" w:cs="Calibri"/>
          <w:b/>
          <w:bCs/>
          <w:sz w:val="24"/>
          <w:szCs w:val="24"/>
        </w:rPr>
        <w:t xml:space="preserve">Has This problem statement or a different version of the problem statement been submitted </w:t>
      </w:r>
      <w:r>
        <w:tab/>
      </w:r>
      <w:r w:rsidRPr="3356E661">
        <w:rPr>
          <w:rFonts w:ascii="Calibri" w:eastAsia="Calibri" w:hAnsi="Calibri" w:cs="Calibri"/>
          <w:b/>
          <w:bCs/>
          <w:sz w:val="24"/>
          <w:szCs w:val="24"/>
        </w:rPr>
        <w:t xml:space="preserve">to NCHRP before? If yes, in what calendar year?  </w:t>
      </w:r>
      <w:r w:rsidR="1B6D22E9" w:rsidRPr="3356E661">
        <w:rPr>
          <w:rFonts w:ascii="Calibri" w:eastAsia="Calibri" w:hAnsi="Calibri" w:cs="Calibri"/>
          <w:sz w:val="24"/>
          <w:szCs w:val="24"/>
        </w:rPr>
        <w:t xml:space="preserve">Provide an explanation of why this is being </w:t>
      </w:r>
      <w:r>
        <w:tab/>
      </w:r>
      <w:r w:rsidR="1B6D22E9" w:rsidRPr="3356E661">
        <w:rPr>
          <w:rFonts w:ascii="Calibri" w:eastAsia="Calibri" w:hAnsi="Calibri" w:cs="Calibri"/>
          <w:sz w:val="24"/>
          <w:szCs w:val="24"/>
        </w:rPr>
        <w:t xml:space="preserve">resubmitted and what </w:t>
      </w:r>
      <w:r w:rsidR="00DD4B6F">
        <w:rPr>
          <w:rFonts w:ascii="Calibri" w:eastAsia="Calibri" w:hAnsi="Calibri" w:cs="Calibri"/>
          <w:sz w:val="24"/>
          <w:szCs w:val="24"/>
        </w:rPr>
        <w:t>differences, if any, there</w:t>
      </w:r>
      <w:r w:rsidR="1B6D22E9" w:rsidRPr="3356E661">
        <w:rPr>
          <w:rFonts w:ascii="Calibri" w:eastAsia="Calibri" w:hAnsi="Calibri" w:cs="Calibri"/>
          <w:sz w:val="24"/>
          <w:szCs w:val="24"/>
        </w:rPr>
        <w:t xml:space="preserve"> are from the prior submittal.</w:t>
      </w:r>
      <w:r w:rsidR="714CB43D" w:rsidRPr="3356E661">
        <w:rPr>
          <w:rFonts w:ascii="Calibri" w:eastAsia="Calibri" w:hAnsi="Calibri" w:cs="Calibri"/>
          <w:sz w:val="24"/>
          <w:szCs w:val="24"/>
        </w:rPr>
        <w:t xml:space="preserve">  </w:t>
      </w:r>
      <w:r w:rsidR="714CB43D" w:rsidRPr="00FC421F">
        <w:rPr>
          <w:rFonts w:asciiTheme="minorHAnsi" w:hAnsiTheme="minorHAnsi"/>
          <w:sz w:val="24"/>
          <w:szCs w:val="24"/>
          <w:highlight w:val="yellow"/>
        </w:rPr>
        <w:t xml:space="preserve">(250 </w:t>
      </w:r>
      <w:r w:rsidR="0021791C">
        <w:rPr>
          <w:rFonts w:asciiTheme="minorHAnsi" w:hAnsiTheme="minorHAnsi"/>
          <w:sz w:val="24"/>
          <w:szCs w:val="24"/>
          <w:highlight w:val="yellow"/>
        </w:rPr>
        <w:t>word</w:t>
      </w:r>
      <w:r w:rsidR="714CB43D" w:rsidRPr="00FC421F">
        <w:rPr>
          <w:rFonts w:asciiTheme="minorHAnsi" w:hAnsiTheme="minorHAnsi"/>
          <w:sz w:val="24"/>
          <w:szCs w:val="24"/>
          <w:highlight w:val="yellow"/>
        </w:rPr>
        <w:t>s)</w:t>
      </w:r>
    </w:p>
    <w:p w14:paraId="27BCDB19" w14:textId="05246911" w:rsidR="1D7674ED" w:rsidRDefault="1D7674ED" w:rsidP="3356E661">
      <w:pPr>
        <w:spacing w:after="0"/>
        <w:ind w:left="720"/>
        <w:rPr>
          <w:rFonts w:ascii="Calibri" w:eastAsia="Calibri" w:hAnsi="Calibri" w:cs="Calibri"/>
          <w:sz w:val="24"/>
          <w:szCs w:val="24"/>
        </w:rPr>
      </w:pPr>
    </w:p>
    <w:p w14:paraId="33E1696D" w14:textId="0BA3F806" w:rsidR="00DC3154" w:rsidRPr="00093C1F" w:rsidRDefault="00B65A4D" w:rsidP="3356E661">
      <w:pPr>
        <w:keepNext/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10</w:t>
      </w:r>
      <w:r w:rsidR="00201D6D" w:rsidRPr="3356E661">
        <w:rPr>
          <w:rFonts w:asciiTheme="minorHAnsi" w:hAnsiTheme="minorHAnsi"/>
          <w:b/>
          <w:bCs/>
          <w:spacing w:val="-2"/>
          <w:sz w:val="24"/>
          <w:szCs w:val="24"/>
        </w:rPr>
        <w:t>.</w:t>
      </w:r>
      <w:r w:rsidR="00201D6D" w:rsidRPr="00093C1F">
        <w:rPr>
          <w:rFonts w:asciiTheme="minorHAnsi" w:hAnsiTheme="minorHAnsi" w:cstheme="minorHAnsi"/>
          <w:b/>
          <w:spacing w:val="-2"/>
        </w:rPr>
        <w:tab/>
      </w:r>
      <w:r w:rsidR="00201D6D" w:rsidRPr="3356E661">
        <w:rPr>
          <w:rFonts w:asciiTheme="minorHAnsi" w:hAnsiTheme="minorHAnsi"/>
          <w:b/>
          <w:bCs/>
          <w:spacing w:val="-2"/>
          <w:sz w:val="24"/>
          <w:szCs w:val="24"/>
        </w:rPr>
        <w:t>PROBLEM STATEMENT AUTHOR(S)</w:t>
      </w:r>
    </w:p>
    <w:p w14:paraId="69963BB5" w14:textId="47221E37" w:rsidR="00DC3154" w:rsidRPr="00093C1F" w:rsidRDefault="00201D6D" w:rsidP="3356E661">
      <w:pPr>
        <w:spacing w:after="0" w:line="276" w:lineRule="auto"/>
        <w:ind w:left="720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  <w:u w:val="single"/>
        </w:rPr>
        <w:t>Anyone</w:t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 may author or contribute to an NCHRP problem </w:t>
      </w:r>
      <w:r w:rsidR="00B65A4D" w:rsidRPr="3356E661">
        <w:rPr>
          <w:rFonts w:asciiTheme="minorHAnsi" w:hAnsiTheme="minorHAnsi"/>
          <w:spacing w:val="-2"/>
          <w:sz w:val="24"/>
          <w:szCs w:val="24"/>
        </w:rPr>
        <w:t>statement and</w:t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 should be identified in this section.</w:t>
      </w:r>
    </w:p>
    <w:p w14:paraId="437D8909" w14:textId="39DE7B7C" w:rsidR="00DC3154" w:rsidRPr="00093C1F" w:rsidRDefault="00201D6D" w:rsidP="3356E661">
      <w:pPr>
        <w:numPr>
          <w:ilvl w:val="0"/>
          <w:numId w:val="8"/>
        </w:num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For each author, provide their name, affiliation, email address</w:t>
      </w:r>
      <w:r w:rsidR="001D0C6F">
        <w:rPr>
          <w:rFonts w:asciiTheme="minorHAnsi" w:hAnsiTheme="minorHAnsi"/>
          <w:spacing w:val="-2"/>
          <w:sz w:val="24"/>
          <w:szCs w:val="24"/>
        </w:rPr>
        <w:t>,</w:t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 and phone.</w:t>
      </w:r>
    </w:p>
    <w:p w14:paraId="41FF08E5" w14:textId="77777777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</w:p>
    <w:p w14:paraId="7004FEDF" w14:textId="30E9A5F1" w:rsidR="00DC3154" w:rsidRPr="00093C1F" w:rsidRDefault="00201D6D" w:rsidP="3356E661">
      <w:p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1</w:t>
      </w:r>
      <w:r w:rsidR="00B65A4D" w:rsidRPr="3356E661">
        <w:rPr>
          <w:rFonts w:asciiTheme="minorHAnsi" w:hAnsiTheme="minorHAnsi"/>
          <w:b/>
          <w:bCs/>
          <w:spacing w:val="-2"/>
          <w:sz w:val="24"/>
          <w:szCs w:val="24"/>
        </w:rPr>
        <w:t>1</w:t>
      </w: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.</w:t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93C1F">
        <w:rPr>
          <w:rFonts w:asciiTheme="minorHAnsi" w:hAnsiTheme="minorHAnsi" w:cstheme="minorHAnsi"/>
          <w:spacing w:val="-2"/>
        </w:rPr>
        <w:tab/>
      </w: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POTENTIAL PANEL MEMBERS</w:t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 </w:t>
      </w:r>
    </w:p>
    <w:p w14:paraId="0AB2AE5F" w14:textId="19164C7E" w:rsidR="00DC3154" w:rsidRPr="00093C1F" w:rsidRDefault="00201D6D" w:rsidP="00B5351C">
      <w:pPr>
        <w:spacing w:after="0" w:line="276" w:lineRule="auto"/>
        <w:ind w:left="720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 xml:space="preserve">List individuals </w:t>
      </w:r>
      <w:r w:rsidR="51437A4B" w:rsidRPr="3356E661">
        <w:rPr>
          <w:rFonts w:asciiTheme="minorHAnsi" w:hAnsiTheme="minorHAnsi"/>
          <w:spacing w:val="-2"/>
          <w:sz w:val="24"/>
          <w:szCs w:val="24"/>
        </w:rPr>
        <w:t xml:space="preserve">you recommend </w:t>
      </w:r>
      <w:proofErr w:type="gramStart"/>
      <w:r w:rsidR="00CD23A8">
        <w:rPr>
          <w:rFonts w:asciiTheme="minorHAnsi" w:hAnsiTheme="minorHAnsi"/>
          <w:spacing w:val="-2"/>
          <w:sz w:val="24"/>
          <w:szCs w:val="24"/>
        </w:rPr>
        <w:t>to serve</w:t>
      </w:r>
      <w:proofErr w:type="gramEnd"/>
      <w:r w:rsidR="00CD23A8">
        <w:rPr>
          <w:rFonts w:asciiTheme="minorHAnsi" w:hAnsiTheme="minorHAnsi"/>
          <w:spacing w:val="-2"/>
          <w:sz w:val="24"/>
          <w:szCs w:val="24"/>
        </w:rPr>
        <w:t xml:space="preserve"> as volunteer members of the research oversight panel</w:t>
      </w:r>
      <w:r w:rsidR="00B5351C">
        <w:rPr>
          <w:rFonts w:asciiTheme="minorHAnsi" w:hAnsiTheme="minorHAnsi"/>
          <w:spacing w:val="-2"/>
          <w:sz w:val="24"/>
          <w:szCs w:val="24"/>
        </w:rPr>
        <w:t xml:space="preserve"> </w:t>
      </w:r>
      <w:r w:rsidR="51437A4B" w:rsidRPr="3356E661">
        <w:rPr>
          <w:rFonts w:asciiTheme="minorHAnsi" w:hAnsiTheme="minorHAnsi"/>
          <w:spacing w:val="-2"/>
          <w:sz w:val="24"/>
          <w:szCs w:val="24"/>
        </w:rPr>
        <w:t xml:space="preserve">if </w:t>
      </w:r>
      <w:r w:rsidR="005335AA">
        <w:rPr>
          <w:rFonts w:asciiTheme="minorHAnsi" w:hAnsiTheme="minorHAnsi"/>
          <w:spacing w:val="-2"/>
          <w:sz w:val="24"/>
          <w:szCs w:val="24"/>
        </w:rPr>
        <w:t xml:space="preserve">this problem statement is </w:t>
      </w:r>
      <w:r w:rsidR="51437A4B" w:rsidRPr="3356E661">
        <w:rPr>
          <w:rFonts w:asciiTheme="minorHAnsi" w:hAnsiTheme="minorHAnsi"/>
          <w:spacing w:val="-2"/>
          <w:sz w:val="24"/>
          <w:szCs w:val="24"/>
        </w:rPr>
        <w:t>selected.</w:t>
      </w:r>
    </w:p>
    <w:p w14:paraId="03D821A5" w14:textId="77777777" w:rsidR="00DC3154" w:rsidRPr="00093C1F" w:rsidRDefault="00201D6D" w:rsidP="3356E661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The name of the individual, their affiliation, email address and phone.</w:t>
      </w:r>
    </w:p>
    <w:p w14:paraId="158F7416" w14:textId="77777777" w:rsidR="00DC3154" w:rsidRPr="00093C1F" w:rsidRDefault="00201D6D" w:rsidP="3356E661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Please consider recommending appropriate AASHTO Committee or Council members as potential panel members.</w:t>
      </w:r>
    </w:p>
    <w:p w14:paraId="3B85ADA6" w14:textId="591723F7" w:rsidR="00DC3154" w:rsidRPr="00093C1F" w:rsidRDefault="00DC3154" w:rsidP="3356E661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F9C9FE3" w14:textId="151B0797" w:rsidR="00DC3154" w:rsidRPr="00093C1F" w:rsidRDefault="6D08FD5C" w:rsidP="3356E661">
      <w:pPr>
        <w:spacing w:after="0"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b/>
          <w:bCs/>
          <w:sz w:val="24"/>
          <w:szCs w:val="24"/>
        </w:rPr>
        <w:t>Keywords:</w:t>
      </w:r>
      <w:r w:rsidRPr="3356E661">
        <w:rPr>
          <w:rFonts w:asciiTheme="minorHAnsi" w:hAnsiTheme="minorHAnsi"/>
          <w:sz w:val="24"/>
          <w:szCs w:val="24"/>
        </w:rPr>
        <w:t xml:space="preserve"> </w:t>
      </w:r>
      <w:r w:rsidR="5B19D606" w:rsidRPr="3356E661">
        <w:rPr>
          <w:rFonts w:asciiTheme="minorHAnsi" w:hAnsiTheme="minorHAnsi"/>
          <w:sz w:val="24"/>
          <w:szCs w:val="24"/>
        </w:rPr>
        <w:t>All p</w:t>
      </w:r>
      <w:r w:rsidRPr="3356E661">
        <w:rPr>
          <w:rFonts w:asciiTheme="minorHAnsi" w:hAnsiTheme="minorHAnsi"/>
          <w:sz w:val="24"/>
          <w:szCs w:val="24"/>
        </w:rPr>
        <w:t xml:space="preserve">roblem statements </w:t>
      </w:r>
      <w:r w:rsidR="559F3DBD" w:rsidRPr="3356E661">
        <w:rPr>
          <w:rFonts w:asciiTheme="minorHAnsi" w:hAnsiTheme="minorHAnsi"/>
          <w:sz w:val="24"/>
          <w:szCs w:val="24"/>
        </w:rPr>
        <w:t xml:space="preserve">will be </w:t>
      </w:r>
      <w:r w:rsidRPr="3356E661">
        <w:rPr>
          <w:rFonts w:asciiTheme="minorHAnsi" w:hAnsiTheme="minorHAnsi"/>
          <w:sz w:val="24"/>
          <w:szCs w:val="24"/>
        </w:rPr>
        <w:t>distributed to subject matter experts in state DOTs, AASHTO, and FHWA for review and comment.  Agency staff will use keywords/terms to help them direct problem statements to the appropriate reviewers.</w:t>
      </w:r>
      <w:r w:rsidR="51851563" w:rsidRPr="3356E661">
        <w:rPr>
          <w:rFonts w:asciiTheme="minorHAnsi" w:hAnsiTheme="minorHAnsi"/>
          <w:sz w:val="24"/>
          <w:szCs w:val="24"/>
        </w:rPr>
        <w:t xml:space="preserve"> Avoid terms that are very broad, i.e., Engineering or Environmental.  Suggest keywords/terms that are specific to the technical discipline(s) most likely to be involved with the proposed research</w:t>
      </w:r>
      <w:r w:rsidR="6787419E" w:rsidRPr="3356E661">
        <w:rPr>
          <w:rFonts w:asciiTheme="minorHAnsi" w:hAnsiTheme="minorHAnsi"/>
          <w:sz w:val="24"/>
          <w:szCs w:val="24"/>
        </w:rPr>
        <w:t>.</w:t>
      </w:r>
    </w:p>
    <w:p w14:paraId="71E14828" w14:textId="0D5468CF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sz w:val="24"/>
          <w:szCs w:val="24"/>
        </w:rPr>
      </w:pPr>
    </w:p>
    <w:p w14:paraId="5D70B141" w14:textId="63536BAB" w:rsidR="00DC3154" w:rsidRPr="00093C1F" w:rsidRDefault="2662509C" w:rsidP="3356E661">
      <w:pPr>
        <w:spacing w:after="0" w:line="276" w:lineRule="auto"/>
        <w:ind w:left="720" w:hanging="720"/>
        <w:rPr>
          <w:rFonts w:asciiTheme="minorHAnsi" w:hAnsiTheme="minorHAnsi"/>
          <w:b/>
          <w:bCs/>
          <w:sz w:val="24"/>
          <w:szCs w:val="24"/>
        </w:rPr>
      </w:pPr>
      <w:r w:rsidRPr="3356E661">
        <w:rPr>
          <w:rFonts w:asciiTheme="minorHAnsi" w:hAnsiTheme="minorHAnsi"/>
          <w:b/>
          <w:bCs/>
          <w:sz w:val="24"/>
          <w:szCs w:val="24"/>
        </w:rPr>
        <w:t>12.</w:t>
      </w:r>
      <w:r>
        <w:tab/>
      </w:r>
      <w:r w:rsidRPr="3356E661">
        <w:rPr>
          <w:rFonts w:asciiTheme="minorHAnsi" w:hAnsiTheme="minorHAnsi"/>
          <w:b/>
          <w:bCs/>
          <w:sz w:val="24"/>
          <w:szCs w:val="24"/>
        </w:rPr>
        <w:t xml:space="preserve">REQUIRED KEYWORDS/TERMS – </w:t>
      </w:r>
      <w:r w:rsidRPr="3356E661">
        <w:rPr>
          <w:rFonts w:asciiTheme="minorHAnsi" w:hAnsiTheme="minorHAnsi"/>
          <w:sz w:val="24"/>
          <w:szCs w:val="24"/>
        </w:rPr>
        <w:t xml:space="preserve">3 required keywords </w:t>
      </w:r>
      <w:r w:rsidR="6E9CD2E3" w:rsidRPr="3356E661">
        <w:rPr>
          <w:rFonts w:asciiTheme="minorHAnsi" w:hAnsiTheme="minorHAnsi"/>
          <w:sz w:val="24"/>
          <w:szCs w:val="24"/>
        </w:rPr>
        <w:t xml:space="preserve">will be </w:t>
      </w:r>
      <w:r w:rsidRPr="3356E661">
        <w:rPr>
          <w:rFonts w:asciiTheme="minorHAnsi" w:hAnsiTheme="minorHAnsi"/>
          <w:sz w:val="24"/>
          <w:szCs w:val="24"/>
        </w:rPr>
        <w:t>derived from the Transportation Research Thesaurus</w:t>
      </w:r>
      <w:r w:rsidR="5FB749FC" w:rsidRPr="3356E661">
        <w:rPr>
          <w:rFonts w:asciiTheme="minorHAnsi" w:hAnsiTheme="minorHAnsi"/>
          <w:sz w:val="24"/>
          <w:szCs w:val="24"/>
        </w:rPr>
        <w:t xml:space="preserve"> (TRT)</w:t>
      </w:r>
      <w:r w:rsidRPr="3356E661">
        <w:rPr>
          <w:rFonts w:asciiTheme="minorHAnsi" w:hAnsiTheme="minorHAnsi"/>
          <w:sz w:val="24"/>
          <w:szCs w:val="24"/>
        </w:rPr>
        <w:t xml:space="preserve">.  </w:t>
      </w:r>
      <w:r w:rsidR="006E50B8">
        <w:rPr>
          <w:rFonts w:asciiTheme="minorHAnsi" w:hAnsiTheme="minorHAnsi"/>
          <w:sz w:val="24"/>
          <w:szCs w:val="24"/>
        </w:rPr>
        <w:t xml:space="preserve">The online submission form </w:t>
      </w:r>
      <w:r w:rsidR="00F66A1F">
        <w:rPr>
          <w:rFonts w:asciiTheme="minorHAnsi" w:hAnsiTheme="minorHAnsi"/>
          <w:sz w:val="24"/>
          <w:szCs w:val="24"/>
        </w:rPr>
        <w:t xml:space="preserve">features a “type ahead” </w:t>
      </w:r>
      <w:r w:rsidR="007B0106">
        <w:rPr>
          <w:rFonts w:asciiTheme="minorHAnsi" w:hAnsiTheme="minorHAnsi"/>
          <w:sz w:val="24"/>
          <w:szCs w:val="24"/>
        </w:rPr>
        <w:t>function; simply</w:t>
      </w:r>
      <w:r w:rsidR="00F66A1F">
        <w:rPr>
          <w:rFonts w:asciiTheme="minorHAnsi" w:hAnsiTheme="minorHAnsi"/>
          <w:sz w:val="24"/>
          <w:szCs w:val="24"/>
        </w:rPr>
        <w:t xml:space="preserve"> start typing a word and potential keywords or terms will appear</w:t>
      </w:r>
      <w:r w:rsidR="007270A9">
        <w:rPr>
          <w:rFonts w:asciiTheme="minorHAnsi" w:hAnsiTheme="minorHAnsi"/>
          <w:sz w:val="24"/>
          <w:szCs w:val="24"/>
        </w:rPr>
        <w:t xml:space="preserve"> for the submitter to choose from.  </w:t>
      </w:r>
      <w:r w:rsidR="00D84350" w:rsidRPr="3356E661">
        <w:rPr>
          <w:rFonts w:asciiTheme="minorHAnsi" w:hAnsiTheme="minorHAnsi"/>
          <w:sz w:val="24"/>
          <w:szCs w:val="24"/>
        </w:rPr>
        <w:t xml:space="preserve">For information on TRB’s TRT, go to </w:t>
      </w:r>
      <w:hyperlink r:id="rId17">
        <w:r w:rsidR="00D84350" w:rsidRPr="3356E661">
          <w:rPr>
            <w:rStyle w:val="Hyperlink"/>
            <w:rFonts w:asciiTheme="minorHAnsi" w:hAnsiTheme="minorHAnsi"/>
            <w:b/>
            <w:bCs/>
            <w:sz w:val="24"/>
            <w:szCs w:val="24"/>
          </w:rPr>
          <w:t>https://trt.trb.org/</w:t>
        </w:r>
      </w:hyperlink>
    </w:p>
    <w:p w14:paraId="32618746" w14:textId="32D7EF00" w:rsidR="00DC3154" w:rsidRPr="00093C1F" w:rsidRDefault="00DC3154" w:rsidP="3356E661">
      <w:pPr>
        <w:spacing w:after="0" w:line="276" w:lineRule="auto"/>
        <w:ind w:left="720" w:hanging="720"/>
        <w:rPr>
          <w:rFonts w:asciiTheme="minorHAnsi" w:hAnsiTheme="minorHAnsi"/>
          <w:b/>
          <w:bCs/>
          <w:sz w:val="24"/>
          <w:szCs w:val="24"/>
        </w:rPr>
      </w:pPr>
    </w:p>
    <w:p w14:paraId="508E93CA" w14:textId="41367677" w:rsidR="00DC3154" w:rsidRPr="00FC421F" w:rsidRDefault="2662509C" w:rsidP="0041015E">
      <w:pPr>
        <w:spacing w:after="0"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b/>
          <w:bCs/>
          <w:sz w:val="24"/>
          <w:szCs w:val="24"/>
        </w:rPr>
        <w:t>13.</w:t>
      </w:r>
      <w:r>
        <w:tab/>
      </w:r>
      <w:r w:rsidRPr="3356E661">
        <w:rPr>
          <w:rFonts w:asciiTheme="minorHAnsi" w:hAnsiTheme="minorHAnsi"/>
          <w:b/>
          <w:bCs/>
          <w:sz w:val="24"/>
          <w:szCs w:val="24"/>
        </w:rPr>
        <w:t xml:space="preserve">OPTIONAL KEYWORDS/TERMS </w:t>
      </w:r>
      <w:r w:rsidRPr="3356E661">
        <w:rPr>
          <w:rFonts w:asciiTheme="minorHAnsi" w:hAnsiTheme="minorHAnsi"/>
          <w:sz w:val="24"/>
          <w:szCs w:val="24"/>
        </w:rPr>
        <w:t>-- 3 additional keywords</w:t>
      </w:r>
      <w:r w:rsidR="6550A771" w:rsidRPr="3356E661">
        <w:rPr>
          <w:rFonts w:asciiTheme="minorHAnsi" w:hAnsiTheme="minorHAnsi"/>
          <w:sz w:val="24"/>
          <w:szCs w:val="24"/>
        </w:rPr>
        <w:t xml:space="preserve"> </w:t>
      </w:r>
      <w:r w:rsidR="4236043A" w:rsidRPr="3356E661">
        <w:rPr>
          <w:rFonts w:asciiTheme="minorHAnsi" w:hAnsiTheme="minorHAnsi"/>
          <w:sz w:val="24"/>
          <w:szCs w:val="24"/>
        </w:rPr>
        <w:t xml:space="preserve">which may be </w:t>
      </w:r>
      <w:r w:rsidRPr="3356E661">
        <w:rPr>
          <w:rFonts w:asciiTheme="minorHAnsi" w:hAnsiTheme="minorHAnsi"/>
          <w:sz w:val="24"/>
          <w:szCs w:val="24"/>
        </w:rPr>
        <w:t xml:space="preserve">entered as free text.  </w:t>
      </w:r>
      <w:r w:rsidR="239585C6" w:rsidRPr="00FC421F">
        <w:rPr>
          <w:rFonts w:asciiTheme="minorHAnsi" w:hAnsiTheme="minorHAnsi"/>
          <w:sz w:val="24"/>
          <w:szCs w:val="24"/>
          <w:highlight w:val="yellow"/>
        </w:rPr>
        <w:t>(</w:t>
      </w:r>
      <w:r w:rsidR="5B630495" w:rsidRPr="00FC421F">
        <w:rPr>
          <w:rFonts w:asciiTheme="minorHAnsi" w:hAnsiTheme="minorHAnsi"/>
          <w:sz w:val="24"/>
          <w:szCs w:val="24"/>
          <w:highlight w:val="yellow"/>
        </w:rPr>
        <w:t>each optional keyword/term is limited to 5</w:t>
      </w:r>
      <w:r w:rsidR="239585C6" w:rsidRPr="00FC421F">
        <w:rPr>
          <w:rFonts w:asciiTheme="minorHAnsi" w:hAnsiTheme="minorHAnsi"/>
          <w:sz w:val="24"/>
          <w:szCs w:val="24"/>
          <w:highlight w:val="yellow"/>
        </w:rPr>
        <w:t xml:space="preserve"> words per keyword</w:t>
      </w:r>
      <w:r w:rsidR="0041015E" w:rsidRPr="00FC421F">
        <w:rPr>
          <w:rFonts w:asciiTheme="minorHAnsi" w:hAnsiTheme="minorHAnsi"/>
          <w:sz w:val="24"/>
          <w:szCs w:val="24"/>
          <w:highlight w:val="yellow"/>
        </w:rPr>
        <w:t>/</w:t>
      </w:r>
      <w:r w:rsidR="239585C6" w:rsidRPr="00FC421F">
        <w:rPr>
          <w:rFonts w:asciiTheme="minorHAnsi" w:hAnsiTheme="minorHAnsi"/>
          <w:sz w:val="24"/>
          <w:szCs w:val="24"/>
          <w:highlight w:val="yellow"/>
        </w:rPr>
        <w:t>term)</w:t>
      </w:r>
    </w:p>
    <w:p w14:paraId="75D3C79E" w14:textId="612B9A93" w:rsidR="00DC3154" w:rsidRPr="00093C1F" w:rsidRDefault="00DC3154" w:rsidP="3356E661">
      <w:pPr>
        <w:spacing w:after="0" w:line="276" w:lineRule="auto"/>
        <w:contextualSpacing/>
        <w:rPr>
          <w:rFonts w:asciiTheme="minorHAnsi" w:hAnsiTheme="minorHAnsi"/>
          <w:b/>
          <w:bCs/>
          <w:sz w:val="24"/>
          <w:szCs w:val="24"/>
        </w:rPr>
      </w:pPr>
    </w:p>
    <w:p w14:paraId="335075C8" w14:textId="333BE414" w:rsidR="00DC3154" w:rsidRPr="00093C1F" w:rsidRDefault="00201D6D" w:rsidP="3356E661">
      <w:pPr>
        <w:spacing w:after="0" w:line="276" w:lineRule="auto"/>
        <w:contextualSpacing/>
        <w:rPr>
          <w:rFonts w:asciiTheme="minorHAnsi" w:hAnsiTheme="minorHAnsi"/>
          <w:b/>
          <w:bCs/>
          <w:spacing w:val="-2"/>
          <w:sz w:val="24"/>
          <w:szCs w:val="24"/>
        </w:rPr>
      </w:pP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1</w:t>
      </w:r>
      <w:r w:rsidR="37E546FE" w:rsidRPr="3356E661">
        <w:rPr>
          <w:rFonts w:asciiTheme="minorHAnsi" w:hAnsiTheme="minorHAnsi"/>
          <w:b/>
          <w:bCs/>
          <w:spacing w:val="-2"/>
          <w:sz w:val="24"/>
          <w:szCs w:val="24"/>
        </w:rPr>
        <w:t>4</w:t>
      </w: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.</w:t>
      </w:r>
      <w:r w:rsidRPr="00093C1F">
        <w:rPr>
          <w:rFonts w:asciiTheme="minorHAnsi" w:hAnsiTheme="minorHAnsi" w:cstheme="minorHAnsi"/>
          <w:b/>
          <w:spacing w:val="-2"/>
        </w:rPr>
        <w:tab/>
      </w:r>
      <w:r w:rsidRPr="3356E661">
        <w:rPr>
          <w:rFonts w:asciiTheme="minorHAnsi" w:hAnsiTheme="minorHAnsi"/>
          <w:b/>
          <w:bCs/>
          <w:spacing w:val="-2"/>
          <w:sz w:val="24"/>
          <w:szCs w:val="24"/>
        </w:rPr>
        <w:t>PERSON SUBMITTING THE PROBLEM STATEMENT</w:t>
      </w:r>
    </w:p>
    <w:p w14:paraId="724EAF6C" w14:textId="74D7C160" w:rsidR="1D7674ED" w:rsidRPr="00B07A87" w:rsidRDefault="24DA673E" w:rsidP="3356E661">
      <w:pPr>
        <w:spacing w:after="0" w:line="276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3356E661">
        <w:rPr>
          <w:rFonts w:asciiTheme="minorHAnsi" w:hAnsiTheme="minorHAnsi"/>
          <w:b/>
          <w:bCs/>
          <w:sz w:val="24"/>
          <w:szCs w:val="24"/>
        </w:rPr>
        <w:t xml:space="preserve">Note: </w:t>
      </w:r>
      <w:r w:rsidR="610D08C8" w:rsidRPr="00B07A87">
        <w:rPr>
          <w:rFonts w:asciiTheme="minorHAnsi" w:hAnsiTheme="minorHAnsi"/>
          <w:sz w:val="24"/>
          <w:szCs w:val="24"/>
        </w:rPr>
        <w:t>This information will come from the submitter’s MyTRB login credentials and is read-only in the NCHRP Balloting System.</w:t>
      </w:r>
    </w:p>
    <w:p w14:paraId="5027C3A7" w14:textId="77777777" w:rsidR="00DC3154" w:rsidRPr="00093C1F" w:rsidRDefault="00201D6D" w:rsidP="3356E661">
      <w:pPr>
        <w:numPr>
          <w:ilvl w:val="0"/>
          <w:numId w:val="7"/>
        </w:num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Name of individual</w:t>
      </w:r>
    </w:p>
    <w:p w14:paraId="2089C4FF" w14:textId="77777777" w:rsidR="00DC3154" w:rsidRPr="00093C1F" w:rsidRDefault="00201D6D" w:rsidP="3356E661">
      <w:pPr>
        <w:numPr>
          <w:ilvl w:val="0"/>
          <w:numId w:val="7"/>
        </w:num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Phone number</w:t>
      </w:r>
    </w:p>
    <w:p w14:paraId="6057309E" w14:textId="77777777" w:rsidR="00DC3154" w:rsidRPr="00093C1F" w:rsidRDefault="00201D6D" w:rsidP="3356E661">
      <w:pPr>
        <w:numPr>
          <w:ilvl w:val="0"/>
          <w:numId w:val="7"/>
        </w:num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Email address</w:t>
      </w:r>
    </w:p>
    <w:p w14:paraId="0BF11044" w14:textId="21D191BB" w:rsidR="00DC3154" w:rsidRPr="00093C1F" w:rsidRDefault="00201D6D" w:rsidP="3356E661">
      <w:pPr>
        <w:numPr>
          <w:ilvl w:val="0"/>
          <w:numId w:val="7"/>
        </w:numPr>
        <w:spacing w:after="0" w:line="276" w:lineRule="auto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Affiliation (is limited to):</w:t>
      </w:r>
      <w:r>
        <w:tab/>
      </w:r>
      <w:r w:rsidRPr="3356E661">
        <w:rPr>
          <w:rFonts w:asciiTheme="minorHAnsi" w:hAnsiTheme="minorHAnsi"/>
          <w:spacing w:val="-2"/>
          <w:sz w:val="24"/>
          <w:szCs w:val="24"/>
        </w:rPr>
        <w:t xml:space="preserve">[state] DOT </w:t>
      </w:r>
    </w:p>
    <w:p w14:paraId="3A09C5A3" w14:textId="77777777" w:rsidR="00DC3154" w:rsidRPr="00093C1F" w:rsidRDefault="00201D6D" w:rsidP="3356E661">
      <w:pPr>
        <w:spacing w:after="0" w:line="276" w:lineRule="auto"/>
        <w:ind w:left="2880" w:firstLine="720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FHWA [office]</w:t>
      </w:r>
    </w:p>
    <w:p w14:paraId="23EFDC40" w14:textId="77777777" w:rsidR="00DC3154" w:rsidRPr="00093C1F" w:rsidRDefault="00201D6D" w:rsidP="3356E661">
      <w:pPr>
        <w:spacing w:after="0" w:line="276" w:lineRule="auto"/>
        <w:ind w:left="3600"/>
        <w:contextualSpacing/>
        <w:rPr>
          <w:rFonts w:asciiTheme="minorHAnsi" w:hAnsiTheme="minorHAnsi"/>
          <w:spacing w:val="-2"/>
          <w:sz w:val="24"/>
          <w:szCs w:val="24"/>
        </w:rPr>
      </w:pPr>
      <w:r w:rsidRPr="3356E661">
        <w:rPr>
          <w:rFonts w:asciiTheme="minorHAnsi" w:hAnsiTheme="minorHAnsi"/>
          <w:spacing w:val="-2"/>
          <w:sz w:val="24"/>
          <w:szCs w:val="24"/>
        </w:rPr>
        <w:t>AASHTO staff on behalf of the AASHTO Committee or Council</w:t>
      </w:r>
    </w:p>
    <w:p w14:paraId="43E15B84" w14:textId="77777777" w:rsidR="00DC3154" w:rsidRPr="00093C1F" w:rsidRDefault="00201D6D" w:rsidP="3356E661">
      <w:pPr>
        <w:spacing w:after="0" w:line="276" w:lineRule="auto"/>
        <w:contextualSpacing/>
        <w:rPr>
          <w:rFonts w:asciiTheme="minorHAnsi" w:hAnsiTheme="minorHAnsi"/>
          <w:b/>
          <w:bCs/>
        </w:rPr>
      </w:pPr>
      <w:r w:rsidRPr="3356E661">
        <w:rPr>
          <w:rFonts w:asciiTheme="minorHAnsi" w:hAnsiTheme="minorHAnsi"/>
          <w:spacing w:val="-2"/>
        </w:rPr>
        <w:lastRenderedPageBreak/>
        <w:t xml:space="preserve"> </w:t>
      </w:r>
    </w:p>
    <w:p w14:paraId="139DFE5D" w14:textId="4C0CCB19" w:rsidR="72FE4699" w:rsidRDefault="72FE4699" w:rsidP="3356E661">
      <w:pPr>
        <w:spacing w:after="0" w:line="276" w:lineRule="auto"/>
        <w:contextualSpacing/>
        <w:jc w:val="center"/>
        <w:rPr>
          <w:rFonts w:asciiTheme="minorHAnsi" w:hAnsiTheme="minorHAnsi"/>
          <w:b/>
          <w:bCs/>
          <w:color w:val="00B050"/>
          <w:sz w:val="28"/>
          <w:szCs w:val="28"/>
        </w:rPr>
      </w:pPr>
      <w:r w:rsidRPr="3356E661">
        <w:rPr>
          <w:rFonts w:asciiTheme="minorHAnsi" w:hAnsiTheme="minorHAnsi"/>
          <w:b/>
          <w:bCs/>
          <w:color w:val="00B050"/>
          <w:sz w:val="28"/>
          <w:szCs w:val="28"/>
        </w:rPr>
        <w:t>***** END *****</w:t>
      </w:r>
    </w:p>
    <w:sectPr w:rsidR="72FE4699" w:rsidSect="00504E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080" w:bottom="720" w:left="1080" w:header="0" w:footer="43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5A56" w14:textId="77777777" w:rsidR="004A30C6" w:rsidRDefault="004A30C6">
      <w:pPr>
        <w:spacing w:after="0" w:line="240" w:lineRule="auto"/>
      </w:pPr>
      <w:r>
        <w:separator/>
      </w:r>
    </w:p>
  </w:endnote>
  <w:endnote w:type="continuationSeparator" w:id="0">
    <w:p w14:paraId="573F6330" w14:textId="77777777" w:rsidR="004A30C6" w:rsidRDefault="004A30C6">
      <w:pPr>
        <w:spacing w:after="0" w:line="240" w:lineRule="auto"/>
      </w:pPr>
      <w:r>
        <w:continuationSeparator/>
      </w:r>
    </w:p>
  </w:endnote>
  <w:endnote w:type="continuationNotice" w:id="1">
    <w:p w14:paraId="15530A2A" w14:textId="77777777" w:rsidR="004A30C6" w:rsidRDefault="004A3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1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A652" w14:textId="77777777" w:rsidR="00093C1F" w:rsidRDefault="00093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3F09" w14:textId="3E3899E1" w:rsidR="00DC3154" w:rsidRPr="00093C1F" w:rsidRDefault="3356E661" w:rsidP="3356E661">
    <w:pPr>
      <w:pStyle w:val="Footer"/>
      <w:rPr>
        <w:rFonts w:asciiTheme="minorHAnsi" w:hAnsiTheme="minorHAnsi"/>
      </w:rPr>
    </w:pPr>
    <w:r w:rsidRPr="3356E661">
      <w:rPr>
        <w:rFonts w:asciiTheme="minorHAnsi" w:hAnsiTheme="minorHAnsi"/>
        <w:sz w:val="20"/>
        <w:szCs w:val="20"/>
      </w:rPr>
      <w:t>INSTRUCTIONS FOR THE FY2026 NCHRP PROBLEM STATEMENT TEMPLATE</w:t>
    </w:r>
  </w:p>
  <w:p w14:paraId="6014B2DB" w14:textId="6D3C1569" w:rsidR="00DC3154" w:rsidRPr="00093C1F" w:rsidRDefault="3356E661" w:rsidP="3356E661">
    <w:pPr>
      <w:pStyle w:val="Footer"/>
      <w:jc w:val="right"/>
      <w:rPr>
        <w:rFonts w:asciiTheme="minorHAnsi" w:hAnsiTheme="minorHAnsi"/>
      </w:rPr>
    </w:pPr>
    <w:r w:rsidRPr="3356E661">
      <w:rPr>
        <w:rFonts w:asciiTheme="minorHAnsi" w:hAnsiTheme="minorHAnsi"/>
        <w:sz w:val="20"/>
        <w:szCs w:val="20"/>
      </w:rPr>
      <w:t xml:space="preserve">page </w:t>
    </w:r>
    <w:r w:rsidR="1D7674ED" w:rsidRPr="3356E661">
      <w:rPr>
        <w:rFonts w:asciiTheme="minorHAnsi" w:hAnsiTheme="minorHAnsi"/>
        <w:sz w:val="20"/>
        <w:szCs w:val="20"/>
      </w:rPr>
      <w:fldChar w:fldCharType="begin"/>
    </w:r>
    <w:r w:rsidR="1D7674ED" w:rsidRPr="3356E661">
      <w:rPr>
        <w:rFonts w:asciiTheme="minorHAnsi" w:hAnsiTheme="minorHAnsi"/>
        <w:sz w:val="20"/>
        <w:szCs w:val="20"/>
      </w:rPr>
      <w:instrText>PAGE</w:instrText>
    </w:r>
    <w:r w:rsidR="1D7674ED" w:rsidRPr="3356E661">
      <w:rPr>
        <w:rFonts w:asciiTheme="minorHAnsi" w:hAnsiTheme="minorHAnsi"/>
        <w:sz w:val="20"/>
        <w:szCs w:val="20"/>
      </w:rPr>
      <w:fldChar w:fldCharType="separate"/>
    </w:r>
    <w:r w:rsidRPr="3356E661">
      <w:rPr>
        <w:rFonts w:asciiTheme="minorHAnsi" w:hAnsiTheme="minorHAnsi"/>
        <w:sz w:val="20"/>
        <w:szCs w:val="20"/>
      </w:rPr>
      <w:t>4</w:t>
    </w:r>
    <w:r w:rsidR="1D7674ED" w:rsidRPr="3356E661">
      <w:rPr>
        <w:rFonts w:asciiTheme="minorHAnsi" w:hAnsiTheme="minorHAnsi"/>
        <w:sz w:val="20"/>
        <w:szCs w:val="20"/>
      </w:rPr>
      <w:fldChar w:fldCharType="end"/>
    </w:r>
    <w:r w:rsidRPr="3356E661">
      <w:rPr>
        <w:rFonts w:asciiTheme="minorHAnsi" w:hAnsiTheme="minorHAnsi"/>
        <w:sz w:val="20"/>
        <w:szCs w:val="20"/>
      </w:rPr>
      <w:t xml:space="preserve"> of </w:t>
    </w:r>
    <w:r w:rsidR="1D7674ED" w:rsidRPr="3356E661">
      <w:rPr>
        <w:rFonts w:asciiTheme="minorHAnsi" w:hAnsiTheme="minorHAnsi"/>
        <w:sz w:val="20"/>
        <w:szCs w:val="20"/>
      </w:rPr>
      <w:fldChar w:fldCharType="begin"/>
    </w:r>
    <w:r w:rsidR="1D7674ED" w:rsidRPr="3356E661">
      <w:rPr>
        <w:rFonts w:asciiTheme="minorHAnsi" w:hAnsiTheme="minorHAnsi"/>
        <w:sz w:val="20"/>
        <w:szCs w:val="20"/>
      </w:rPr>
      <w:instrText>NUMPAGES</w:instrText>
    </w:r>
    <w:r w:rsidR="1D7674ED" w:rsidRPr="3356E661">
      <w:rPr>
        <w:rFonts w:asciiTheme="minorHAnsi" w:hAnsiTheme="minorHAnsi"/>
        <w:sz w:val="20"/>
        <w:szCs w:val="20"/>
      </w:rPr>
      <w:fldChar w:fldCharType="separate"/>
    </w:r>
    <w:r w:rsidRPr="3356E661">
      <w:rPr>
        <w:rFonts w:asciiTheme="minorHAnsi" w:hAnsiTheme="minorHAnsi"/>
        <w:sz w:val="20"/>
        <w:szCs w:val="20"/>
      </w:rPr>
      <w:t>4</w:t>
    </w:r>
    <w:r w:rsidR="1D7674ED" w:rsidRPr="3356E661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831E" w14:textId="77777777" w:rsidR="00093C1F" w:rsidRDefault="0009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782C" w14:textId="77777777" w:rsidR="004A30C6" w:rsidRDefault="004A30C6">
      <w:pPr>
        <w:spacing w:after="0" w:line="240" w:lineRule="auto"/>
      </w:pPr>
      <w:r>
        <w:separator/>
      </w:r>
    </w:p>
  </w:footnote>
  <w:footnote w:type="continuationSeparator" w:id="0">
    <w:p w14:paraId="04185B43" w14:textId="77777777" w:rsidR="004A30C6" w:rsidRDefault="004A30C6">
      <w:pPr>
        <w:spacing w:after="0" w:line="240" w:lineRule="auto"/>
      </w:pPr>
      <w:r>
        <w:continuationSeparator/>
      </w:r>
    </w:p>
  </w:footnote>
  <w:footnote w:type="continuationNotice" w:id="1">
    <w:p w14:paraId="6863EFC3" w14:textId="77777777" w:rsidR="004A30C6" w:rsidRDefault="004A3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0F17" w14:textId="77777777" w:rsidR="00093C1F" w:rsidRDefault="00093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480D" w14:textId="77777777" w:rsidR="00093C1F" w:rsidRDefault="00093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D1A3" w14:textId="77777777" w:rsidR="00093C1F" w:rsidRDefault="00093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7BF"/>
    <w:multiLevelType w:val="hybridMultilevel"/>
    <w:tmpl w:val="49826F6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434B3"/>
    <w:multiLevelType w:val="multilevel"/>
    <w:tmpl w:val="CE3E991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F6900"/>
    <w:multiLevelType w:val="multilevel"/>
    <w:tmpl w:val="E74AA0BE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72F47"/>
    <w:multiLevelType w:val="hybridMultilevel"/>
    <w:tmpl w:val="FFFFFFFF"/>
    <w:lvl w:ilvl="0" w:tplc="1C7AE622">
      <w:start w:val="1"/>
      <w:numFmt w:val="decimal"/>
      <w:lvlText w:val="%1."/>
      <w:lvlJc w:val="left"/>
      <w:pPr>
        <w:ind w:left="720" w:hanging="360"/>
      </w:pPr>
    </w:lvl>
    <w:lvl w:ilvl="1" w:tplc="5FD87774">
      <w:start w:val="1"/>
      <w:numFmt w:val="lowerLetter"/>
      <w:lvlText w:val="%2."/>
      <w:lvlJc w:val="left"/>
      <w:pPr>
        <w:ind w:left="1440" w:hanging="360"/>
      </w:pPr>
    </w:lvl>
    <w:lvl w:ilvl="2" w:tplc="2CC4B478">
      <w:start w:val="1"/>
      <w:numFmt w:val="lowerRoman"/>
      <w:lvlText w:val="%3."/>
      <w:lvlJc w:val="right"/>
      <w:pPr>
        <w:ind w:left="2160" w:hanging="180"/>
      </w:pPr>
    </w:lvl>
    <w:lvl w:ilvl="3" w:tplc="F6D86388">
      <w:start w:val="1"/>
      <w:numFmt w:val="decimal"/>
      <w:lvlText w:val="%4."/>
      <w:lvlJc w:val="left"/>
      <w:pPr>
        <w:ind w:left="2880" w:hanging="360"/>
      </w:pPr>
    </w:lvl>
    <w:lvl w:ilvl="4" w:tplc="C3D0BEBC">
      <w:start w:val="1"/>
      <w:numFmt w:val="lowerLetter"/>
      <w:lvlText w:val="%5."/>
      <w:lvlJc w:val="left"/>
      <w:pPr>
        <w:ind w:left="3600" w:hanging="360"/>
      </w:pPr>
    </w:lvl>
    <w:lvl w:ilvl="5" w:tplc="BF246FC8">
      <w:start w:val="1"/>
      <w:numFmt w:val="lowerRoman"/>
      <w:lvlText w:val="%6."/>
      <w:lvlJc w:val="right"/>
      <w:pPr>
        <w:ind w:left="4320" w:hanging="180"/>
      </w:pPr>
    </w:lvl>
    <w:lvl w:ilvl="6" w:tplc="D4B4A0BC">
      <w:start w:val="1"/>
      <w:numFmt w:val="decimal"/>
      <w:lvlText w:val="%7."/>
      <w:lvlJc w:val="left"/>
      <w:pPr>
        <w:ind w:left="5040" w:hanging="360"/>
      </w:pPr>
    </w:lvl>
    <w:lvl w:ilvl="7" w:tplc="BCF0B8D6">
      <w:start w:val="1"/>
      <w:numFmt w:val="lowerLetter"/>
      <w:lvlText w:val="%8."/>
      <w:lvlJc w:val="left"/>
      <w:pPr>
        <w:ind w:left="5760" w:hanging="360"/>
      </w:pPr>
    </w:lvl>
    <w:lvl w:ilvl="8" w:tplc="96C6D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5FE0"/>
    <w:multiLevelType w:val="multilevel"/>
    <w:tmpl w:val="98FEB3F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80794C"/>
    <w:multiLevelType w:val="multilevel"/>
    <w:tmpl w:val="67E89C7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6C1610"/>
    <w:multiLevelType w:val="multilevel"/>
    <w:tmpl w:val="221A8F4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B88E4F"/>
    <w:multiLevelType w:val="hybridMultilevel"/>
    <w:tmpl w:val="FFFFFFFF"/>
    <w:lvl w:ilvl="0" w:tplc="3E1AFCE8">
      <w:start w:val="2"/>
      <w:numFmt w:val="decimal"/>
      <w:lvlText w:val="%1."/>
      <w:lvlJc w:val="left"/>
      <w:pPr>
        <w:ind w:left="720" w:hanging="360"/>
      </w:pPr>
    </w:lvl>
    <w:lvl w:ilvl="1" w:tplc="09043BAC">
      <w:start w:val="1"/>
      <w:numFmt w:val="lowerLetter"/>
      <w:lvlText w:val="%2."/>
      <w:lvlJc w:val="left"/>
      <w:pPr>
        <w:ind w:left="1440" w:hanging="360"/>
      </w:pPr>
    </w:lvl>
    <w:lvl w:ilvl="2" w:tplc="C1289516">
      <w:start w:val="1"/>
      <w:numFmt w:val="lowerRoman"/>
      <w:lvlText w:val="%3."/>
      <w:lvlJc w:val="right"/>
      <w:pPr>
        <w:ind w:left="2160" w:hanging="180"/>
      </w:pPr>
    </w:lvl>
    <w:lvl w:ilvl="3" w:tplc="FAD4382E">
      <w:start w:val="1"/>
      <w:numFmt w:val="decimal"/>
      <w:lvlText w:val="%4."/>
      <w:lvlJc w:val="left"/>
      <w:pPr>
        <w:ind w:left="2880" w:hanging="360"/>
      </w:pPr>
    </w:lvl>
    <w:lvl w:ilvl="4" w:tplc="B80295A4">
      <w:start w:val="1"/>
      <w:numFmt w:val="lowerLetter"/>
      <w:lvlText w:val="%5."/>
      <w:lvlJc w:val="left"/>
      <w:pPr>
        <w:ind w:left="3600" w:hanging="360"/>
      </w:pPr>
    </w:lvl>
    <w:lvl w:ilvl="5" w:tplc="56069624">
      <w:start w:val="1"/>
      <w:numFmt w:val="lowerRoman"/>
      <w:lvlText w:val="%6."/>
      <w:lvlJc w:val="right"/>
      <w:pPr>
        <w:ind w:left="4320" w:hanging="180"/>
      </w:pPr>
    </w:lvl>
    <w:lvl w:ilvl="6" w:tplc="6CD80C62">
      <w:start w:val="1"/>
      <w:numFmt w:val="decimal"/>
      <w:lvlText w:val="%7."/>
      <w:lvlJc w:val="left"/>
      <w:pPr>
        <w:ind w:left="5040" w:hanging="360"/>
      </w:pPr>
    </w:lvl>
    <w:lvl w:ilvl="7" w:tplc="5B486AB8">
      <w:start w:val="1"/>
      <w:numFmt w:val="lowerLetter"/>
      <w:lvlText w:val="%8."/>
      <w:lvlJc w:val="left"/>
      <w:pPr>
        <w:ind w:left="5760" w:hanging="360"/>
      </w:pPr>
    </w:lvl>
    <w:lvl w:ilvl="8" w:tplc="A2E849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2800"/>
    <w:multiLevelType w:val="hybridMultilevel"/>
    <w:tmpl w:val="FFFFFFFF"/>
    <w:lvl w:ilvl="0" w:tplc="401E172E">
      <w:start w:val="1"/>
      <w:numFmt w:val="decimal"/>
      <w:lvlText w:val="%1."/>
      <w:lvlJc w:val="left"/>
      <w:pPr>
        <w:ind w:left="720" w:hanging="360"/>
      </w:pPr>
    </w:lvl>
    <w:lvl w:ilvl="1" w:tplc="C8A04CDC">
      <w:start w:val="1"/>
      <w:numFmt w:val="lowerLetter"/>
      <w:lvlText w:val="%2."/>
      <w:lvlJc w:val="left"/>
      <w:pPr>
        <w:ind w:left="1440" w:hanging="360"/>
      </w:pPr>
    </w:lvl>
    <w:lvl w:ilvl="2" w:tplc="1BA256EA">
      <w:start w:val="1"/>
      <w:numFmt w:val="lowerRoman"/>
      <w:lvlText w:val="%3."/>
      <w:lvlJc w:val="right"/>
      <w:pPr>
        <w:ind w:left="2160" w:hanging="180"/>
      </w:pPr>
    </w:lvl>
    <w:lvl w:ilvl="3" w:tplc="D160C552">
      <w:start w:val="1"/>
      <w:numFmt w:val="decimal"/>
      <w:lvlText w:val="%4."/>
      <w:lvlJc w:val="left"/>
      <w:pPr>
        <w:ind w:left="2880" w:hanging="360"/>
      </w:pPr>
    </w:lvl>
    <w:lvl w:ilvl="4" w:tplc="68DAD0BA">
      <w:start w:val="1"/>
      <w:numFmt w:val="lowerLetter"/>
      <w:lvlText w:val="%5."/>
      <w:lvlJc w:val="left"/>
      <w:pPr>
        <w:ind w:left="3600" w:hanging="360"/>
      </w:pPr>
    </w:lvl>
    <w:lvl w:ilvl="5" w:tplc="21EA7B50">
      <w:start w:val="1"/>
      <w:numFmt w:val="lowerRoman"/>
      <w:lvlText w:val="%6."/>
      <w:lvlJc w:val="right"/>
      <w:pPr>
        <w:ind w:left="4320" w:hanging="180"/>
      </w:pPr>
    </w:lvl>
    <w:lvl w:ilvl="6" w:tplc="07F23558">
      <w:start w:val="1"/>
      <w:numFmt w:val="decimal"/>
      <w:lvlText w:val="%7."/>
      <w:lvlJc w:val="left"/>
      <w:pPr>
        <w:ind w:left="5040" w:hanging="360"/>
      </w:pPr>
    </w:lvl>
    <w:lvl w:ilvl="7" w:tplc="F2CE6A80">
      <w:start w:val="1"/>
      <w:numFmt w:val="lowerLetter"/>
      <w:lvlText w:val="%8."/>
      <w:lvlJc w:val="left"/>
      <w:pPr>
        <w:ind w:left="5760" w:hanging="360"/>
      </w:pPr>
    </w:lvl>
    <w:lvl w:ilvl="8" w:tplc="0E761E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793E"/>
    <w:multiLevelType w:val="multilevel"/>
    <w:tmpl w:val="2696D08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07EA1"/>
    <w:multiLevelType w:val="multilevel"/>
    <w:tmpl w:val="3536C8F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621F78F9"/>
    <w:multiLevelType w:val="multilevel"/>
    <w:tmpl w:val="71729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031F3C"/>
    <w:multiLevelType w:val="multilevel"/>
    <w:tmpl w:val="620A7A7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656E7DE8"/>
    <w:multiLevelType w:val="multilevel"/>
    <w:tmpl w:val="E08C04A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AD0732"/>
    <w:multiLevelType w:val="multilevel"/>
    <w:tmpl w:val="89DC51F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BB6D56"/>
    <w:multiLevelType w:val="hybridMultilevel"/>
    <w:tmpl w:val="B21C8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1D0ED9"/>
    <w:multiLevelType w:val="multilevel"/>
    <w:tmpl w:val="A38E113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206600945">
    <w:abstractNumId w:val="7"/>
  </w:num>
  <w:num w:numId="2" w16cid:durableId="1616205772">
    <w:abstractNumId w:val="3"/>
  </w:num>
  <w:num w:numId="3" w16cid:durableId="1247956791">
    <w:abstractNumId w:val="8"/>
  </w:num>
  <w:num w:numId="4" w16cid:durableId="1797065917">
    <w:abstractNumId w:val="13"/>
  </w:num>
  <w:num w:numId="5" w16cid:durableId="1920744584">
    <w:abstractNumId w:val="16"/>
  </w:num>
  <w:num w:numId="6" w16cid:durableId="1107500844">
    <w:abstractNumId w:val="14"/>
  </w:num>
  <w:num w:numId="7" w16cid:durableId="1067220287">
    <w:abstractNumId w:val="9"/>
  </w:num>
  <w:num w:numId="8" w16cid:durableId="905139938">
    <w:abstractNumId w:val="1"/>
  </w:num>
  <w:num w:numId="9" w16cid:durableId="2033602101">
    <w:abstractNumId w:val="5"/>
  </w:num>
  <w:num w:numId="10" w16cid:durableId="980310305">
    <w:abstractNumId w:val="10"/>
  </w:num>
  <w:num w:numId="11" w16cid:durableId="1636060895">
    <w:abstractNumId w:val="4"/>
  </w:num>
  <w:num w:numId="12" w16cid:durableId="1195385171">
    <w:abstractNumId w:val="6"/>
  </w:num>
  <w:num w:numId="13" w16cid:durableId="594172498">
    <w:abstractNumId w:val="2"/>
  </w:num>
  <w:num w:numId="14" w16cid:durableId="1277566398">
    <w:abstractNumId w:val="11"/>
  </w:num>
  <w:num w:numId="15" w16cid:durableId="451290023">
    <w:abstractNumId w:val="15"/>
  </w:num>
  <w:num w:numId="16" w16cid:durableId="608778076">
    <w:abstractNumId w:val="0"/>
  </w:num>
  <w:num w:numId="17" w16cid:durableId="17298448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MDYysTQ0Nzc0MjRU0lEKTi0uzszPAykwrAUA2Fwc/iwAAAA="/>
  </w:docVars>
  <w:rsids>
    <w:rsidRoot w:val="00DC3154"/>
    <w:rsid w:val="00054B9E"/>
    <w:rsid w:val="0007677E"/>
    <w:rsid w:val="000939F4"/>
    <w:rsid w:val="00093C1F"/>
    <w:rsid w:val="00096C3F"/>
    <w:rsid w:val="000C5547"/>
    <w:rsid w:val="00135913"/>
    <w:rsid w:val="001754E0"/>
    <w:rsid w:val="001B2940"/>
    <w:rsid w:val="001C6D56"/>
    <w:rsid w:val="001D0C6F"/>
    <w:rsid w:val="00201D6D"/>
    <w:rsid w:val="0021791C"/>
    <w:rsid w:val="00220109"/>
    <w:rsid w:val="00245927"/>
    <w:rsid w:val="00275E6C"/>
    <w:rsid w:val="002D4755"/>
    <w:rsid w:val="00317B90"/>
    <w:rsid w:val="0032182E"/>
    <w:rsid w:val="00344D31"/>
    <w:rsid w:val="00366302"/>
    <w:rsid w:val="003B5247"/>
    <w:rsid w:val="003B5F38"/>
    <w:rsid w:val="0041015E"/>
    <w:rsid w:val="0041192F"/>
    <w:rsid w:val="00420078"/>
    <w:rsid w:val="00441240"/>
    <w:rsid w:val="00455B17"/>
    <w:rsid w:val="004572A9"/>
    <w:rsid w:val="00490525"/>
    <w:rsid w:val="004A30C6"/>
    <w:rsid w:val="004B0018"/>
    <w:rsid w:val="004C60CB"/>
    <w:rsid w:val="004C647F"/>
    <w:rsid w:val="00504EC2"/>
    <w:rsid w:val="005235E0"/>
    <w:rsid w:val="005335AA"/>
    <w:rsid w:val="00536CAF"/>
    <w:rsid w:val="00544B77"/>
    <w:rsid w:val="00556EF1"/>
    <w:rsid w:val="00582966"/>
    <w:rsid w:val="00586D63"/>
    <w:rsid w:val="005A4B51"/>
    <w:rsid w:val="005E0FF2"/>
    <w:rsid w:val="0067563B"/>
    <w:rsid w:val="006764F3"/>
    <w:rsid w:val="00693D9F"/>
    <w:rsid w:val="006E50B8"/>
    <w:rsid w:val="00701893"/>
    <w:rsid w:val="0071012F"/>
    <w:rsid w:val="007270A9"/>
    <w:rsid w:val="00762C22"/>
    <w:rsid w:val="00765590"/>
    <w:rsid w:val="00797835"/>
    <w:rsid w:val="007B0106"/>
    <w:rsid w:val="007B41C9"/>
    <w:rsid w:val="007D4B35"/>
    <w:rsid w:val="0081743B"/>
    <w:rsid w:val="0083604D"/>
    <w:rsid w:val="008727EF"/>
    <w:rsid w:val="008A7446"/>
    <w:rsid w:val="008D264D"/>
    <w:rsid w:val="009C10E1"/>
    <w:rsid w:val="009C678A"/>
    <w:rsid w:val="00A326DD"/>
    <w:rsid w:val="00A51AAD"/>
    <w:rsid w:val="00A74D75"/>
    <w:rsid w:val="00B07A87"/>
    <w:rsid w:val="00B5351C"/>
    <w:rsid w:val="00B65A4D"/>
    <w:rsid w:val="00B73AF8"/>
    <w:rsid w:val="00B9185F"/>
    <w:rsid w:val="00BC1910"/>
    <w:rsid w:val="00BC3C68"/>
    <w:rsid w:val="00BC717B"/>
    <w:rsid w:val="00C12B66"/>
    <w:rsid w:val="00C41A7C"/>
    <w:rsid w:val="00CA7313"/>
    <w:rsid w:val="00CD23A8"/>
    <w:rsid w:val="00CF450F"/>
    <w:rsid w:val="00D02524"/>
    <w:rsid w:val="00D30F13"/>
    <w:rsid w:val="00D84350"/>
    <w:rsid w:val="00D91911"/>
    <w:rsid w:val="00DC1929"/>
    <w:rsid w:val="00DC3154"/>
    <w:rsid w:val="00DD3EF9"/>
    <w:rsid w:val="00DD4B6F"/>
    <w:rsid w:val="00DE253F"/>
    <w:rsid w:val="00DF62A8"/>
    <w:rsid w:val="00E356A1"/>
    <w:rsid w:val="00E83A1A"/>
    <w:rsid w:val="00E86C1F"/>
    <w:rsid w:val="00EC1C01"/>
    <w:rsid w:val="00F068BC"/>
    <w:rsid w:val="00F5333B"/>
    <w:rsid w:val="00F66A1F"/>
    <w:rsid w:val="00F823F6"/>
    <w:rsid w:val="00FB3FD8"/>
    <w:rsid w:val="00FC421F"/>
    <w:rsid w:val="00FD519A"/>
    <w:rsid w:val="01139715"/>
    <w:rsid w:val="01B0B7BC"/>
    <w:rsid w:val="032C2F38"/>
    <w:rsid w:val="0460BA92"/>
    <w:rsid w:val="04997F61"/>
    <w:rsid w:val="04B7618F"/>
    <w:rsid w:val="05CFDAB4"/>
    <w:rsid w:val="0617B63F"/>
    <w:rsid w:val="072CD740"/>
    <w:rsid w:val="077B24C8"/>
    <w:rsid w:val="08A930EA"/>
    <w:rsid w:val="08CE3C81"/>
    <w:rsid w:val="0A90795B"/>
    <w:rsid w:val="0BA855F7"/>
    <w:rsid w:val="0BFDE8AE"/>
    <w:rsid w:val="0D9C04F9"/>
    <w:rsid w:val="0EE110E2"/>
    <w:rsid w:val="0F23A363"/>
    <w:rsid w:val="0FB563DC"/>
    <w:rsid w:val="0FD5961B"/>
    <w:rsid w:val="1007961B"/>
    <w:rsid w:val="118A73A6"/>
    <w:rsid w:val="11AD32BE"/>
    <w:rsid w:val="12090ABC"/>
    <w:rsid w:val="122B9D32"/>
    <w:rsid w:val="125A6CF7"/>
    <w:rsid w:val="1302E651"/>
    <w:rsid w:val="1351D3B2"/>
    <w:rsid w:val="1484B331"/>
    <w:rsid w:val="14C5641E"/>
    <w:rsid w:val="14CC9FA3"/>
    <w:rsid w:val="15370EF6"/>
    <w:rsid w:val="15928FE2"/>
    <w:rsid w:val="163ECB68"/>
    <w:rsid w:val="16744A42"/>
    <w:rsid w:val="170D34B1"/>
    <w:rsid w:val="1729FD6E"/>
    <w:rsid w:val="174965D5"/>
    <w:rsid w:val="1751D5AB"/>
    <w:rsid w:val="17BA696A"/>
    <w:rsid w:val="19766D23"/>
    <w:rsid w:val="19B345C8"/>
    <w:rsid w:val="1A17AF0F"/>
    <w:rsid w:val="1A5C2E29"/>
    <w:rsid w:val="1A8B8068"/>
    <w:rsid w:val="1B6D22E9"/>
    <w:rsid w:val="1B6FE076"/>
    <w:rsid w:val="1B9A6018"/>
    <w:rsid w:val="1BBE7352"/>
    <w:rsid w:val="1BE9110F"/>
    <w:rsid w:val="1C9BA4FF"/>
    <w:rsid w:val="1CDF9EC8"/>
    <w:rsid w:val="1D7674ED"/>
    <w:rsid w:val="1E84D01E"/>
    <w:rsid w:val="1FB89000"/>
    <w:rsid w:val="1FEC3C94"/>
    <w:rsid w:val="2104FB1B"/>
    <w:rsid w:val="216D521B"/>
    <w:rsid w:val="22F18751"/>
    <w:rsid w:val="239585C6"/>
    <w:rsid w:val="24DA673E"/>
    <w:rsid w:val="25359C6B"/>
    <w:rsid w:val="2662509C"/>
    <w:rsid w:val="280CE37F"/>
    <w:rsid w:val="2896022A"/>
    <w:rsid w:val="2A67DF59"/>
    <w:rsid w:val="2A6A7301"/>
    <w:rsid w:val="2D0D11F5"/>
    <w:rsid w:val="2E172CBE"/>
    <w:rsid w:val="2FA208F9"/>
    <w:rsid w:val="2FE0E827"/>
    <w:rsid w:val="30441CA8"/>
    <w:rsid w:val="311E45C2"/>
    <w:rsid w:val="3141B7EF"/>
    <w:rsid w:val="3356E661"/>
    <w:rsid w:val="3360C4FA"/>
    <w:rsid w:val="337F5A3C"/>
    <w:rsid w:val="35141995"/>
    <w:rsid w:val="36223D8A"/>
    <w:rsid w:val="3643325B"/>
    <w:rsid w:val="365789BF"/>
    <w:rsid w:val="37DCC634"/>
    <w:rsid w:val="37E546FE"/>
    <w:rsid w:val="3A11CEFE"/>
    <w:rsid w:val="3AABCD14"/>
    <w:rsid w:val="3B26BFFF"/>
    <w:rsid w:val="3B33D24B"/>
    <w:rsid w:val="3CBB956F"/>
    <w:rsid w:val="3D5522E0"/>
    <w:rsid w:val="3D99D4C8"/>
    <w:rsid w:val="3EB50D37"/>
    <w:rsid w:val="3ED0BD0E"/>
    <w:rsid w:val="3EF19C83"/>
    <w:rsid w:val="40884329"/>
    <w:rsid w:val="418AFBE6"/>
    <w:rsid w:val="4209AC2C"/>
    <w:rsid w:val="4236043A"/>
    <w:rsid w:val="4321234E"/>
    <w:rsid w:val="444A75CB"/>
    <w:rsid w:val="4511D1A4"/>
    <w:rsid w:val="45354170"/>
    <w:rsid w:val="46A5870A"/>
    <w:rsid w:val="47EBE26F"/>
    <w:rsid w:val="482D1E1C"/>
    <w:rsid w:val="49EC48E6"/>
    <w:rsid w:val="4A7541B5"/>
    <w:rsid w:val="4AF26578"/>
    <w:rsid w:val="4B4606F5"/>
    <w:rsid w:val="4BCBF9F8"/>
    <w:rsid w:val="4C03AD47"/>
    <w:rsid w:val="4C5B7371"/>
    <w:rsid w:val="4D88B11E"/>
    <w:rsid w:val="4E6AC664"/>
    <w:rsid w:val="4EDC1E3E"/>
    <w:rsid w:val="4EF581FD"/>
    <w:rsid w:val="4F547D0E"/>
    <w:rsid w:val="4F9E921B"/>
    <w:rsid w:val="50251D55"/>
    <w:rsid w:val="5052539B"/>
    <w:rsid w:val="50F751D1"/>
    <w:rsid w:val="51437A4B"/>
    <w:rsid w:val="515C0CD9"/>
    <w:rsid w:val="51851563"/>
    <w:rsid w:val="526BEAB4"/>
    <w:rsid w:val="52C0F6AA"/>
    <w:rsid w:val="53B8B45D"/>
    <w:rsid w:val="53BCD8E7"/>
    <w:rsid w:val="54223385"/>
    <w:rsid w:val="559F3DBD"/>
    <w:rsid w:val="55ECC0D5"/>
    <w:rsid w:val="59E324CF"/>
    <w:rsid w:val="5A75419B"/>
    <w:rsid w:val="5AA9E2B4"/>
    <w:rsid w:val="5AB6CEE5"/>
    <w:rsid w:val="5B19D606"/>
    <w:rsid w:val="5B35FA8A"/>
    <w:rsid w:val="5B630495"/>
    <w:rsid w:val="5C54E12F"/>
    <w:rsid w:val="5C852D45"/>
    <w:rsid w:val="5CC3CB06"/>
    <w:rsid w:val="5D16C171"/>
    <w:rsid w:val="5D44D354"/>
    <w:rsid w:val="5D8EF621"/>
    <w:rsid w:val="5DE69311"/>
    <w:rsid w:val="5EBF3324"/>
    <w:rsid w:val="5FB749FC"/>
    <w:rsid w:val="5FE75E2E"/>
    <w:rsid w:val="604E3738"/>
    <w:rsid w:val="610D08C8"/>
    <w:rsid w:val="623F9DB6"/>
    <w:rsid w:val="626A5A42"/>
    <w:rsid w:val="62D3E5C3"/>
    <w:rsid w:val="6465CACF"/>
    <w:rsid w:val="6528F7A8"/>
    <w:rsid w:val="6550A771"/>
    <w:rsid w:val="65B6CF31"/>
    <w:rsid w:val="66496A10"/>
    <w:rsid w:val="666AFDA3"/>
    <w:rsid w:val="668B714D"/>
    <w:rsid w:val="66AB8FD3"/>
    <w:rsid w:val="6711226B"/>
    <w:rsid w:val="6787419E"/>
    <w:rsid w:val="67FE040E"/>
    <w:rsid w:val="6A908DD1"/>
    <w:rsid w:val="6B1AB420"/>
    <w:rsid w:val="6B45554A"/>
    <w:rsid w:val="6B8606E9"/>
    <w:rsid w:val="6BFF3662"/>
    <w:rsid w:val="6D08FD5C"/>
    <w:rsid w:val="6E554EDB"/>
    <w:rsid w:val="6E9CD2E3"/>
    <w:rsid w:val="70D2AF49"/>
    <w:rsid w:val="7113B847"/>
    <w:rsid w:val="714CB43D"/>
    <w:rsid w:val="715454B4"/>
    <w:rsid w:val="71E28803"/>
    <w:rsid w:val="72B7488E"/>
    <w:rsid w:val="72FE4699"/>
    <w:rsid w:val="7353EDA3"/>
    <w:rsid w:val="73A91E18"/>
    <w:rsid w:val="7617ACCA"/>
    <w:rsid w:val="77B1AACD"/>
    <w:rsid w:val="78742DE6"/>
    <w:rsid w:val="78E19C67"/>
    <w:rsid w:val="7946F1AF"/>
    <w:rsid w:val="794719B6"/>
    <w:rsid w:val="79AE53D9"/>
    <w:rsid w:val="7C50E47C"/>
    <w:rsid w:val="7C9B69D3"/>
    <w:rsid w:val="7E84CC12"/>
    <w:rsid w:val="7EC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529C"/>
  <w15:docId w15:val="{FAFCA234-9C8B-4976-9C0A-9849BE32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F5"/>
    <w:pPr>
      <w:spacing w:after="160" w:line="259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D46137"/>
    <w:rPr>
      <w:rFonts w:ascii="CG Times" w:eastAsia="Times New Roman" w:hAnsi="CG Times" w:cs="Times New Roman"/>
      <w:i/>
      <w:spacing w:val="-2"/>
      <w:sz w:val="21"/>
      <w:szCs w:val="20"/>
    </w:rPr>
  </w:style>
  <w:style w:type="character" w:styleId="Hyperlink">
    <w:name w:val="Hyperlink"/>
    <w:rsid w:val="00D46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137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91A55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91A55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35C1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35C13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35C13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35C13"/>
    <w:rPr>
      <w:rFonts w:ascii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Open Sans" w:eastAsia="Tahoma" w:hAnsi="Open Sans" w:cs="Arial"/>
      <w:sz w:val="28"/>
      <w:szCs w:val="28"/>
    </w:rPr>
  </w:style>
  <w:style w:type="paragraph" w:styleId="BodyText">
    <w:name w:val="Body Text"/>
    <w:basedOn w:val="Normal"/>
    <w:link w:val="BodyTextChar"/>
    <w:rsid w:val="00D46137"/>
    <w:pPr>
      <w:tabs>
        <w:tab w:val="left" w:pos="-1440"/>
        <w:tab w:val="left" w:pos="-720"/>
        <w:tab w:val="left" w:pos="0"/>
        <w:tab w:val="left" w:pos="600"/>
        <w:tab w:val="left" w:pos="132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jc w:val="both"/>
    </w:pPr>
    <w:rPr>
      <w:rFonts w:ascii="CG Times" w:eastAsia="Times New Roman" w:hAnsi="CG Times" w:cs="Times New Roman"/>
      <w:i/>
      <w:spacing w:val="-2"/>
      <w:sz w:val="21"/>
      <w:szCs w:val="20"/>
    </w:rPr>
  </w:style>
  <w:style w:type="paragraph" w:styleId="List">
    <w:name w:val="List"/>
    <w:basedOn w:val="BodyText"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34AC5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91A5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91A55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F35C1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35C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5C1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34AC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Revision">
    <w:name w:val="Revision"/>
    <w:hidden/>
    <w:uiPriority w:val="99"/>
    <w:semiHidden/>
    <w:rsid w:val="003B5247"/>
    <w:pPr>
      <w:suppressAutoHyphens w:val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9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rip.trb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trid.trb.org" TargetMode="External"/><Relationship Id="rId17" Type="http://schemas.openxmlformats.org/officeDocument/2006/relationships/hyperlink" Target="https://trt.trb.or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shtoplan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yTRB@nas.ed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rblibrary@nas.ed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nationalacademies.org/webdocs/nchrpproblemstatementtemplate/NCHRPProblemStatementTemplate.docx?channelToken=b9515dcea9b44b1caeec286a25accf32&amp;tStamp=1721406722836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rb.org/Publications/Blurbs/172271.asp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3FC5E376C0439F366716F28C0C33" ma:contentTypeVersion="15" ma:contentTypeDescription="Create a new document." ma:contentTypeScope="" ma:versionID="940295cb1b4e5df737bcf2f5fe8b9f32">
  <xsd:schema xmlns:xsd="http://www.w3.org/2001/XMLSchema" xmlns:xs="http://www.w3.org/2001/XMLSchema" xmlns:p="http://schemas.microsoft.com/office/2006/metadata/properties" xmlns:ns2="57c73d23-7966-4a79-8d5d-eabf938c1dd8" xmlns:ns3="11b54555-33f1-4ef2-9db5-b06558852f5c" targetNamespace="http://schemas.microsoft.com/office/2006/metadata/properties" ma:root="true" ma:fieldsID="1495cebbbfd3ea42af12b322b7809b84" ns2:_="" ns3:_="">
    <xsd:import namespace="57c73d23-7966-4a79-8d5d-eabf938c1dd8"/>
    <xsd:import namespace="11b54555-33f1-4ef2-9db5-b06558852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SynchToOW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3d23-7966-4a79-8d5d-eabf938c1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ynchToOW" ma:index="16" nillable="true" ma:displayName="SynchToOW" ma:default="0" ma:format="Dropdown" ma:internalName="SynchToOW">
      <xsd:simpleType>
        <xsd:restriction base="dms:Boolea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3985c1-39b8-4008-ae0c-09f8dda8a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54555-33f1-4ef2-9db5-b06558852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be4f8c-ac54-4698-bc81-bf89a27dd76a}" ma:internalName="TaxCatchAll" ma:showField="CatchAllData" ma:web="11b54555-33f1-4ef2-9db5-b06558852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nchToOW xmlns="57c73d23-7966-4a79-8d5d-eabf938c1dd8">false</SynchToOW>
    <lcf76f155ced4ddcb4097134ff3c332f xmlns="57c73d23-7966-4a79-8d5d-eabf938c1dd8">
      <Terms xmlns="http://schemas.microsoft.com/office/infopath/2007/PartnerControls"/>
    </lcf76f155ced4ddcb4097134ff3c332f>
    <TaxCatchAll xmlns="11b54555-33f1-4ef2-9db5-b06558852f5c" xsi:nil="true"/>
  </documentManagement>
</p:properties>
</file>

<file path=customXml/itemProps1.xml><?xml version="1.0" encoding="utf-8"?>
<ds:datastoreItem xmlns:ds="http://schemas.openxmlformats.org/officeDocument/2006/customXml" ds:itemID="{E36E383B-7389-4CCC-A17D-36A9DAF2B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8202-808D-42BA-ACB5-AE5A2911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73d23-7966-4a79-8d5d-eabf938c1dd8"/>
    <ds:schemaRef ds:uri="11b54555-33f1-4ef2-9db5-b06558852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51067-EDC2-43BF-A018-53B95BCB622B}">
  <ds:schemaRefs>
    <ds:schemaRef ds:uri="http://schemas.microsoft.com/office/2006/metadata/properties"/>
    <ds:schemaRef ds:uri="http://schemas.microsoft.com/office/infopath/2007/PartnerControls"/>
    <ds:schemaRef ds:uri="57c73d23-7966-4a79-8d5d-eabf938c1dd8"/>
    <ds:schemaRef ds:uri="11b54555-33f1-4ef2-9db5-b06558852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Mohan</dc:creator>
  <cp:keywords/>
  <dc:description/>
  <cp:lastModifiedBy>Irvin, Deborah</cp:lastModifiedBy>
  <cp:revision>4</cp:revision>
  <dcterms:created xsi:type="dcterms:W3CDTF">2024-08-20T20:14:00Z</dcterms:created>
  <dcterms:modified xsi:type="dcterms:W3CDTF">2024-08-23T16:14:00Z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fccfc21d32e0e54a7b3405509b4ee6f6c9ccdb51f2a34a0adbee96facfe405a5</vt:lpwstr>
  </property>
  <property fmtid="{D5CDD505-2E9C-101B-9397-08002B2CF9AE}" pid="3" name="ContentTypeId">
    <vt:lpwstr>0x010100BBAC3FC5E376C0439F366716F28C0C33</vt:lpwstr>
  </property>
  <property fmtid="{D5CDD505-2E9C-101B-9397-08002B2CF9AE}" pid="4" name="MediaServiceImageTags">
    <vt:lpwstr/>
  </property>
</Properties>
</file>